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D4"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CE6B71">
        <w:rPr>
          <w:rFonts w:asciiTheme="minorHAnsi" w:hAnsiTheme="minorHAnsi" w:cstheme="minorHAnsi"/>
          <w:b/>
          <w:sz w:val="28"/>
          <w:szCs w:val="28"/>
        </w:rPr>
        <w:t xml:space="preserve"> 15</w:t>
      </w:r>
      <w:r w:rsidR="00CE6B71" w:rsidRPr="00CE6B71">
        <w:rPr>
          <w:rFonts w:asciiTheme="minorHAnsi" w:hAnsiTheme="minorHAnsi" w:cstheme="minorHAnsi"/>
          <w:b/>
          <w:sz w:val="28"/>
          <w:szCs w:val="28"/>
          <w:vertAlign w:val="superscript"/>
        </w:rPr>
        <w:t>th</w:t>
      </w:r>
      <w:r w:rsidR="00CE6B71">
        <w:rPr>
          <w:rFonts w:asciiTheme="minorHAnsi" w:hAnsiTheme="minorHAnsi" w:cstheme="minorHAnsi"/>
          <w:b/>
          <w:sz w:val="28"/>
          <w:szCs w:val="28"/>
        </w:rPr>
        <w:t xml:space="preserve"> September 2024</w:t>
      </w:r>
    </w:p>
    <w:p w:rsidR="007A7C8D" w:rsidRPr="00900451" w:rsidRDefault="00B41C69" w:rsidP="00215F04">
      <w:pPr>
        <w:jc w:val="center"/>
        <w:rPr>
          <w:rFonts w:asciiTheme="minorHAnsi" w:hAnsiTheme="minorHAnsi" w:cstheme="minorHAnsi"/>
          <w:b/>
          <w:sz w:val="28"/>
          <w:szCs w:val="28"/>
        </w:rPr>
      </w:pPr>
      <w:r>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FC5F7B">
        <w:rPr>
          <w:rFonts w:asciiTheme="minorHAnsi" w:hAnsiTheme="minorHAnsi" w:cstheme="minorHAnsi"/>
          <w:color w:val="FF0000"/>
          <w:sz w:val="24"/>
          <w:szCs w:val="24"/>
        </w:rPr>
        <w:tab/>
      </w:r>
      <w:r w:rsidR="00FC5F7B">
        <w:rPr>
          <w:rFonts w:asciiTheme="minorHAnsi" w:hAnsiTheme="minorHAnsi" w:cstheme="minorHAnsi"/>
          <w:color w:val="FF0000"/>
          <w:sz w:val="24"/>
          <w:szCs w:val="24"/>
        </w:rPr>
        <w:tab/>
      </w:r>
      <w:r w:rsidR="00FC5F7B">
        <w:rPr>
          <w:rFonts w:asciiTheme="minorHAnsi" w:hAnsiTheme="minorHAnsi" w:cstheme="minorHAnsi"/>
          <w:color w:val="FF0000"/>
          <w:sz w:val="24"/>
          <w:szCs w:val="24"/>
        </w:rPr>
        <w:tab/>
      </w:r>
      <w:r w:rsidR="00FC5F7B">
        <w:rPr>
          <w:rFonts w:asciiTheme="minorHAnsi" w:hAnsiTheme="minorHAnsi" w:cstheme="minorHAnsi"/>
          <w:color w:val="FF0000"/>
          <w:sz w:val="24"/>
          <w:szCs w:val="24"/>
        </w:rPr>
        <w:tab/>
      </w:r>
      <w:r w:rsidR="00FC5F7B" w:rsidRPr="00FC5F7B">
        <w:rPr>
          <w:rFonts w:asciiTheme="minorHAnsi" w:hAnsiTheme="minorHAnsi" w:cstheme="minorHAnsi"/>
          <w:color w:val="0D0D0D" w:themeColor="text1" w:themeTint="F2"/>
          <w:sz w:val="24"/>
          <w:szCs w:val="24"/>
        </w:rPr>
        <w:t>Acts 4: 23 – 31</w:t>
      </w:r>
      <w:r w:rsidR="007555C9">
        <w:rPr>
          <w:rFonts w:asciiTheme="minorHAnsi" w:hAnsiTheme="minorHAnsi" w:cstheme="minorHAnsi"/>
          <w:color w:val="FF0000"/>
          <w:sz w:val="24"/>
          <w:szCs w:val="24"/>
        </w:rPr>
        <w:tab/>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CA763C" w:rsidRPr="00CA763C" w:rsidRDefault="000E7F5F" w:rsidP="00CA763C">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CA763C">
        <w:rPr>
          <w:rFonts w:asciiTheme="minorHAnsi" w:hAnsiTheme="minorHAnsi" w:cstheme="minorHAnsi"/>
          <w:color w:val="FF0000"/>
          <w:sz w:val="24"/>
          <w:szCs w:val="24"/>
        </w:rPr>
        <w:t xml:space="preserve"> from Sue</w:t>
      </w:r>
      <w:r w:rsidR="00CA763C">
        <w:rPr>
          <w:rFonts w:asciiTheme="minorHAnsi" w:hAnsiTheme="minorHAnsi" w:cstheme="minorHAnsi"/>
          <w:color w:val="FF0000"/>
          <w:sz w:val="24"/>
          <w:szCs w:val="24"/>
        </w:rPr>
        <w:tab/>
      </w:r>
      <w:r w:rsidR="00CA763C">
        <w:rPr>
          <w:rFonts w:asciiTheme="minorHAnsi" w:hAnsiTheme="minorHAnsi" w:cstheme="minorHAnsi"/>
          <w:color w:val="FF0000"/>
          <w:sz w:val="24"/>
          <w:szCs w:val="24"/>
        </w:rPr>
        <w:tab/>
      </w:r>
      <w:r w:rsidR="00CA763C">
        <w:rPr>
          <w:rFonts w:asciiTheme="minorHAnsi" w:hAnsiTheme="minorHAnsi" w:cstheme="minorHAnsi"/>
          <w:color w:val="FF0000"/>
          <w:sz w:val="24"/>
          <w:szCs w:val="24"/>
        </w:rPr>
        <w:tab/>
      </w:r>
      <w:r w:rsidR="00CA763C" w:rsidRPr="00CA763C">
        <w:rPr>
          <w:rFonts w:asciiTheme="minorHAnsi" w:eastAsia="Times New Roman" w:hAnsiTheme="minorHAnsi" w:cstheme="minorHAnsi"/>
          <w:sz w:val="24"/>
          <w:szCs w:val="24"/>
        </w:rPr>
        <w:t xml:space="preserve">P.R.A.Y. - Rejoice </w:t>
      </w:r>
    </w:p>
    <w:p w:rsidR="00CA763C" w:rsidRPr="00CA763C" w:rsidRDefault="00CA763C" w:rsidP="00CA763C">
      <w:pPr>
        <w:shd w:val="clear" w:color="auto" w:fill="FFFFFF"/>
        <w:rPr>
          <w:rFonts w:asciiTheme="minorHAnsi" w:eastAsia="Times New Roman" w:hAnsiTheme="minorHAnsi" w:cstheme="minorHAnsi"/>
          <w:b/>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In this short series of sermons we are looking at the significance of prayer for Christians, helping us all to pray with more confidence and effectiveness. We’re each amateurs when it comes to praying – and that’s absolutely fine! God just longs for us to come and share with Him.  </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Last week, Ruth emphasised that, to pray, we need first to </w:t>
      </w:r>
      <w:proofErr w:type="gramStart"/>
      <w:r w:rsidRPr="00CA763C">
        <w:rPr>
          <w:rFonts w:asciiTheme="minorHAnsi" w:eastAsia="Times New Roman" w:hAnsiTheme="minorHAnsi" w:cstheme="minorHAnsi"/>
          <w:b/>
          <w:bCs/>
        </w:rPr>
        <w:t>Pause</w:t>
      </w:r>
      <w:proofErr w:type="gramEnd"/>
      <w:r w:rsidRPr="00CA763C">
        <w:rPr>
          <w:rFonts w:asciiTheme="minorHAnsi" w:eastAsia="Times New Roman" w:hAnsiTheme="minorHAnsi" w:cstheme="minorHAnsi"/>
        </w:rPr>
        <w:t xml:space="preserve"> – to carve out space in the bustle of our day when we can properly tune in to God. But, once we have stilled ourselves … what then?</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We live in a very ‘me centred’ culture and our own issues can swamp our attention, like peering down a microscope, but, when we look at the prayer Jesus taught us, the first two phrases are ‘Our Father’, then, ‘Hallowed be your name.’ In other words we are to start our time with God by focusing on </w:t>
      </w:r>
      <w:r w:rsidRPr="00CA763C">
        <w:rPr>
          <w:rFonts w:asciiTheme="minorHAnsi" w:eastAsia="Times New Roman" w:hAnsiTheme="minorHAnsi" w:cstheme="minorHAnsi"/>
          <w:i/>
          <w:iCs/>
        </w:rPr>
        <w:t>Him</w:t>
      </w:r>
      <w:r w:rsidRPr="00CA763C">
        <w:rPr>
          <w:rFonts w:asciiTheme="minorHAnsi" w:eastAsia="Times New Roman" w:hAnsiTheme="minorHAnsi" w:cstheme="minorHAnsi"/>
        </w:rPr>
        <w:t xml:space="preserve">, not ourselves, </w:t>
      </w:r>
      <w:proofErr w:type="gramStart"/>
      <w:r w:rsidRPr="00CA763C">
        <w:rPr>
          <w:rFonts w:asciiTheme="minorHAnsi" w:eastAsia="Times New Roman" w:hAnsiTheme="minorHAnsi" w:cstheme="minorHAnsi"/>
          <w:b/>
          <w:bCs/>
        </w:rPr>
        <w:t>Rejoicing</w:t>
      </w:r>
      <w:proofErr w:type="gramEnd"/>
      <w:r w:rsidRPr="00CA763C">
        <w:rPr>
          <w:rFonts w:asciiTheme="minorHAnsi" w:eastAsia="Times New Roman" w:hAnsiTheme="minorHAnsi" w:cstheme="minorHAnsi"/>
        </w:rPr>
        <w:t xml:space="preserve"> in who He is, what He has done and why He’s special.</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One day an exhausted Dad, who’d just finished a major work assignment, took his young sons to a pub with a play area. Although the first one ran happily to the swings and slide, the other hesitated, then came back and snuggled up to his dad on the sofa, just enjoying being with the dad he loved: an act of affection that really ministered to his weary father. That’s a picture of the adoration we give to God, not because we want anything from Him, but simply because we want to give our love and affection to Him.</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Most of the world’s religions don’t approach their highest deity and call him ‘Daddy’ yet that is the relationship which God has called us into. </w:t>
      </w:r>
      <w:r w:rsidRPr="00CA763C">
        <w:rPr>
          <w:rFonts w:asciiTheme="minorHAnsi" w:eastAsia="Times New Roman" w:hAnsiTheme="minorHAnsi" w:cstheme="minorHAnsi"/>
          <w:i/>
          <w:iCs/>
        </w:rPr>
        <w:t>How special is that!</w:t>
      </w:r>
      <w:r w:rsidRPr="00CA763C">
        <w:rPr>
          <w:rFonts w:asciiTheme="minorHAnsi" w:eastAsia="Times New Roman" w:hAnsiTheme="minorHAnsi" w:cstheme="minorHAnsi"/>
        </w:rPr>
        <w:t xml:space="preserve"> By being followers of Jesus, we are granted entry into the throne-room, the right to claim the King’s attention, knowing ourselves to be loved and cherished. Remember the eagerness with which the father of the runaway son looked out for him </w:t>
      </w:r>
      <w:r w:rsidR="00BA2E77">
        <w:rPr>
          <w:rFonts w:asciiTheme="minorHAnsi" w:eastAsia="Times New Roman" w:hAnsiTheme="minorHAnsi" w:cstheme="minorHAnsi"/>
        </w:rPr>
        <w:t xml:space="preserve">in the story Jesus told? God </w:t>
      </w:r>
      <w:proofErr w:type="gramStart"/>
      <w:r w:rsidR="00BA2E77">
        <w:rPr>
          <w:rFonts w:asciiTheme="minorHAnsi" w:eastAsia="Times New Roman" w:hAnsiTheme="minorHAnsi" w:cstheme="minorHAnsi"/>
        </w:rPr>
        <w:t xml:space="preserve">is </w:t>
      </w:r>
      <w:r w:rsidRPr="00CA763C">
        <w:rPr>
          <w:rFonts w:asciiTheme="minorHAnsi" w:eastAsia="Times New Roman" w:hAnsiTheme="minorHAnsi" w:cstheme="minorHAnsi"/>
        </w:rPr>
        <w:t>actively wanting</w:t>
      </w:r>
      <w:proofErr w:type="gramEnd"/>
      <w:r w:rsidRPr="00CA763C">
        <w:rPr>
          <w:rFonts w:asciiTheme="minorHAnsi" w:eastAsia="Times New Roman" w:hAnsiTheme="minorHAnsi" w:cstheme="minorHAnsi"/>
        </w:rPr>
        <w:t xml:space="preserve"> to catch our eye, to invite us into His embrace and bless us as we come to Him in prayer. It’s never a bad thing to start our prayer times by relishing our access to this wonderful God, who is attentively listening.</w:t>
      </w:r>
    </w:p>
    <w:p w:rsidR="00CA763C" w:rsidRPr="00CA763C" w:rsidRDefault="00CA763C" w:rsidP="00CA763C">
      <w:pPr>
        <w:shd w:val="clear" w:color="auto" w:fill="FFFFFF"/>
        <w:rPr>
          <w:rFonts w:asciiTheme="minorHAnsi" w:eastAsia="Times New Roman" w:hAnsiTheme="minorHAnsi" w:cstheme="minorHAnsi"/>
        </w:rPr>
      </w:pPr>
    </w:p>
    <w:p w:rsidR="0065136E"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Sometimes, the ‘feeling close’ comes naturally, like when we were small children who easily nestled in our parent’s arms. Sometimes however, we might feel a bit more like ungainly teenagers, unsure anymore of how to get close. Then is a good time to list in our minds the truths we know: about what Jesus did for us; the patient love which He modelled to His followers; the cost of what He went through socially, physically and spiritually; the triumph of His resurrection and defeat of death; His powerful advocacy of us in Heaven. </w:t>
      </w:r>
    </w:p>
    <w:p w:rsidR="0065136E" w:rsidRDefault="0065136E" w:rsidP="00CA763C">
      <w:pPr>
        <w:shd w:val="clear" w:color="auto" w:fill="FFFFFF"/>
        <w:rPr>
          <w:rFonts w:asciiTheme="minorHAnsi" w:eastAsia="Times New Roman" w:hAnsiTheme="minorHAnsi" w:cstheme="minorHAnsi"/>
        </w:rPr>
      </w:pPr>
    </w:p>
    <w:p w:rsidR="0065136E" w:rsidRDefault="0065136E" w:rsidP="00CA763C">
      <w:pPr>
        <w:shd w:val="clear" w:color="auto" w:fill="FFFFFF"/>
        <w:rPr>
          <w:rFonts w:asciiTheme="minorHAnsi" w:eastAsia="Times New Roman" w:hAnsiTheme="minorHAnsi" w:cstheme="minorHAnsi"/>
        </w:rPr>
      </w:pPr>
    </w:p>
    <w:p w:rsidR="0065136E" w:rsidRDefault="0065136E" w:rsidP="00CA763C">
      <w:pPr>
        <w:shd w:val="clear" w:color="auto" w:fill="FFFFFF"/>
        <w:rPr>
          <w:rFonts w:asciiTheme="minorHAnsi" w:eastAsia="Times New Roman" w:hAnsiTheme="minorHAnsi" w:cstheme="minorHAnsi"/>
        </w:rPr>
      </w:pPr>
    </w:p>
    <w:p w:rsidR="009E39D4" w:rsidRDefault="009E39D4"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It’s good to take a moment simply to reflect on this amazing Saviour…. </w:t>
      </w:r>
    </w:p>
    <w:p w:rsidR="00CA763C" w:rsidRPr="00CA763C" w:rsidRDefault="00CA763C" w:rsidP="00CA763C">
      <w:pPr>
        <w:pStyle w:val="ListParagraph"/>
        <w:numPr>
          <w:ilvl w:val="0"/>
          <w:numId w:val="7"/>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Perhaps you can call to mind a phrase from a favourite hymn, which helps you worship the Godhead as you repeat it</w:t>
      </w:r>
    </w:p>
    <w:p w:rsidR="00CA763C" w:rsidRPr="00CA763C" w:rsidRDefault="00CA763C" w:rsidP="00CA763C">
      <w:pPr>
        <w:pStyle w:val="ListParagraph"/>
        <w:numPr>
          <w:ilvl w:val="0"/>
          <w:numId w:val="7"/>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Or you might remember a picture you’ve seen, which inspires you to draw close</w:t>
      </w:r>
    </w:p>
    <w:p w:rsidR="00CA763C" w:rsidRPr="00CA763C" w:rsidRDefault="00CA763C" w:rsidP="00CA763C">
      <w:pPr>
        <w:pStyle w:val="ListParagraph"/>
        <w:numPr>
          <w:ilvl w:val="0"/>
          <w:numId w:val="7"/>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 xml:space="preserve">If listening to a worship song helps, take a minute to do that. </w:t>
      </w:r>
    </w:p>
    <w:p w:rsidR="00CA763C" w:rsidRPr="00CA763C" w:rsidRDefault="00CA763C" w:rsidP="00CA763C">
      <w:pPr>
        <w:spacing w:line="276" w:lineRule="auto"/>
        <w:rPr>
          <w:rFonts w:asciiTheme="minorHAnsi" w:eastAsia="Times New Roman" w:hAnsiTheme="minorHAnsi" w:cstheme="minorHAnsi"/>
        </w:rPr>
      </w:pPr>
      <w:proofErr w:type="gramStart"/>
      <w:r w:rsidRPr="00CA763C">
        <w:rPr>
          <w:rFonts w:asciiTheme="minorHAnsi" w:eastAsia="Times New Roman" w:hAnsiTheme="minorHAnsi" w:cstheme="minorHAnsi"/>
        </w:rPr>
        <w:t>As the</w:t>
      </w:r>
      <w:r w:rsidRPr="00CA763C">
        <w:rPr>
          <w:rFonts w:asciiTheme="minorHAnsi" w:eastAsia="Arial" w:hAnsiTheme="minorHAnsi" w:cstheme="minorHAnsi"/>
        </w:rPr>
        <w:t xml:space="preserve"> </w:t>
      </w:r>
      <w:r w:rsidRPr="00CA763C">
        <w:rPr>
          <w:rFonts w:asciiTheme="minorHAnsi" w:eastAsia="Arial" w:hAnsiTheme="minorHAnsi" w:cstheme="minorHAnsi"/>
          <w:i/>
          <w:iCs/>
        </w:rPr>
        <w:t>Book of Common Prayer</w:t>
      </w:r>
      <w:r w:rsidRPr="00CA763C">
        <w:rPr>
          <w:rFonts w:asciiTheme="minorHAnsi" w:eastAsia="Arial" w:hAnsiTheme="minorHAnsi" w:cstheme="minorHAnsi"/>
        </w:rPr>
        <w:t xml:space="preserve"> puts it: ‘Adoration is the lifting of the heart and the mind to God, asking nothing but to enjoy God’s presence’.</w:t>
      </w:r>
      <w:proofErr w:type="gramEnd"/>
      <w:r w:rsidRPr="00CA763C">
        <w:rPr>
          <w:rFonts w:asciiTheme="minorHAnsi" w:eastAsia="Arial" w:hAnsiTheme="minorHAnsi" w:cstheme="minorHAnsi"/>
        </w:rPr>
        <w:t xml:space="preserve"> A</w:t>
      </w:r>
      <w:r w:rsidRPr="00CA763C">
        <w:rPr>
          <w:rFonts w:asciiTheme="minorHAnsi" w:eastAsia="Times New Roman" w:hAnsiTheme="minorHAnsi" w:cstheme="minorHAnsi"/>
        </w:rPr>
        <w:t xml:space="preserve">nything that enables us to intimately focus on the person we’re praying </w:t>
      </w:r>
      <w:r w:rsidRPr="00CA763C">
        <w:rPr>
          <w:rFonts w:asciiTheme="minorHAnsi" w:eastAsia="Times New Roman" w:hAnsiTheme="minorHAnsi" w:cstheme="minorHAnsi"/>
          <w:i/>
          <w:iCs/>
        </w:rPr>
        <w:t>to</w:t>
      </w:r>
      <w:r w:rsidRPr="00CA763C">
        <w:rPr>
          <w:rFonts w:asciiTheme="minorHAnsi" w:eastAsia="Times New Roman" w:hAnsiTheme="minorHAnsi" w:cstheme="minorHAnsi"/>
        </w:rPr>
        <w:t xml:space="preserve">, rather than the lives </w:t>
      </w:r>
      <w:r w:rsidRPr="00CA763C">
        <w:rPr>
          <w:rFonts w:asciiTheme="minorHAnsi" w:eastAsia="Times New Roman" w:hAnsiTheme="minorHAnsi" w:cstheme="minorHAnsi"/>
          <w:i/>
          <w:iCs/>
        </w:rPr>
        <w:t>we’ve</w:t>
      </w:r>
      <w:r w:rsidRPr="00CA763C">
        <w:rPr>
          <w:rFonts w:asciiTheme="minorHAnsi" w:eastAsia="Times New Roman" w:hAnsiTheme="minorHAnsi" w:cstheme="minorHAnsi"/>
        </w:rPr>
        <w:t xml:space="preserve"> been living, is helpful.</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rPr>
          <w:rFonts w:asciiTheme="minorHAnsi" w:eastAsia="Times New Roman" w:hAnsiTheme="minorHAnsi" w:cstheme="minorHAnsi"/>
        </w:rPr>
      </w:pPr>
      <w:r w:rsidRPr="00CA763C">
        <w:rPr>
          <w:rFonts w:asciiTheme="minorHAnsi" w:eastAsia="Times New Roman" w:hAnsiTheme="minorHAnsi" w:cstheme="minorHAnsi"/>
        </w:rPr>
        <w:t xml:space="preserve">But we should also remember to ‘step back’ as it were and become aware of the bigness of God. He is holy, He is enthroned in Heaven, </w:t>
      </w:r>
      <w:proofErr w:type="gramStart"/>
      <w:r w:rsidRPr="00CA763C">
        <w:rPr>
          <w:rFonts w:asciiTheme="minorHAnsi" w:eastAsia="Times New Roman" w:hAnsiTheme="minorHAnsi" w:cstheme="minorHAnsi"/>
        </w:rPr>
        <w:t>He</w:t>
      </w:r>
      <w:proofErr w:type="gramEnd"/>
      <w:r w:rsidRPr="00CA763C">
        <w:rPr>
          <w:rFonts w:asciiTheme="minorHAnsi" w:eastAsia="Times New Roman" w:hAnsiTheme="minorHAnsi" w:cstheme="minorHAnsi"/>
        </w:rPr>
        <w:t xml:space="preserve"> is all-mighty. </w:t>
      </w:r>
    </w:p>
    <w:p w:rsidR="00CA763C" w:rsidRPr="00CA763C" w:rsidRDefault="00CA763C" w:rsidP="00CA763C">
      <w:pPr>
        <w:rPr>
          <w:rFonts w:asciiTheme="minorHAnsi" w:hAnsiTheme="minorHAnsi" w:cstheme="minorHAnsi"/>
          <w:b/>
          <w:bCs/>
          <w:shd w:val="clear" w:color="auto" w:fill="FFFFFF"/>
        </w:rPr>
      </w:pPr>
      <w:r w:rsidRPr="00CA763C">
        <w:rPr>
          <w:rFonts w:asciiTheme="minorHAnsi" w:eastAsia="Times New Roman" w:hAnsiTheme="minorHAnsi" w:cstheme="minorHAnsi"/>
        </w:rPr>
        <w:t xml:space="preserve">David puts it well in </w:t>
      </w:r>
      <w:r w:rsidRPr="00CA763C">
        <w:rPr>
          <w:rFonts w:asciiTheme="minorHAnsi" w:hAnsiTheme="minorHAnsi" w:cstheme="minorHAnsi"/>
          <w:shd w:val="clear" w:color="auto" w:fill="FFFFFF"/>
        </w:rPr>
        <w:t xml:space="preserve">Ps 8: 1-4: </w:t>
      </w:r>
    </w:p>
    <w:p w:rsidR="00CA763C" w:rsidRPr="00CA763C" w:rsidRDefault="00CA763C" w:rsidP="00CA763C">
      <w:pPr>
        <w:rPr>
          <w:rFonts w:asciiTheme="minorHAnsi" w:hAnsiTheme="minorHAnsi" w:cstheme="minorHAnsi"/>
          <w:shd w:val="clear" w:color="auto" w:fill="FFFFFF"/>
        </w:rPr>
      </w:pPr>
      <w:r w:rsidRPr="00CA763C">
        <w:rPr>
          <w:rFonts w:asciiTheme="minorHAnsi" w:hAnsiTheme="minorHAnsi" w:cstheme="minorHAnsi"/>
          <w:shd w:val="clear" w:color="auto" w:fill="FFFFFF"/>
        </w:rPr>
        <w:t>‘Lord, our Lord, how majestic is your name in all the earth! You have set your glory in the heavens.</w:t>
      </w:r>
      <w:r w:rsidRPr="00CA763C">
        <w:rPr>
          <w:rFonts w:asciiTheme="minorHAnsi" w:hAnsiTheme="minorHAnsi" w:cstheme="minorHAnsi"/>
          <w:shd w:val="clear" w:color="auto" w:fill="FFFFFF"/>
        </w:rPr>
        <w:br/>
      </w:r>
      <w:r w:rsidRPr="00CA763C">
        <w:rPr>
          <w:rFonts w:asciiTheme="minorHAnsi" w:hAnsiTheme="minorHAnsi" w:cstheme="minorHAnsi"/>
          <w:b/>
          <w:bCs/>
          <w:shd w:val="clear" w:color="auto" w:fill="FFFFFF"/>
          <w:vertAlign w:val="superscript"/>
        </w:rPr>
        <w:t>2 </w:t>
      </w:r>
      <w:r w:rsidRPr="00CA763C">
        <w:rPr>
          <w:rFonts w:asciiTheme="minorHAnsi" w:hAnsiTheme="minorHAnsi" w:cstheme="minorHAnsi"/>
          <w:shd w:val="clear" w:color="auto" w:fill="FFFFFF"/>
        </w:rPr>
        <w:t>Through the praise of children and infants you have established a stronghold against your enemies, to silence the foe and the avenger.</w:t>
      </w:r>
      <w:r w:rsidRPr="00CA763C">
        <w:rPr>
          <w:rFonts w:asciiTheme="minorHAnsi" w:hAnsiTheme="minorHAnsi" w:cstheme="minorHAnsi"/>
          <w:shd w:val="clear" w:color="auto" w:fill="FFFFFF"/>
        </w:rPr>
        <w:br/>
      </w:r>
      <w:r w:rsidRPr="00CA763C">
        <w:rPr>
          <w:rFonts w:asciiTheme="minorHAnsi" w:hAnsiTheme="minorHAnsi" w:cstheme="minorHAnsi"/>
          <w:b/>
          <w:bCs/>
          <w:shd w:val="clear" w:color="auto" w:fill="FFFFFF"/>
          <w:vertAlign w:val="superscript"/>
        </w:rPr>
        <w:t>3 </w:t>
      </w:r>
      <w:r w:rsidRPr="00CA763C">
        <w:rPr>
          <w:rFonts w:asciiTheme="minorHAnsi" w:hAnsiTheme="minorHAnsi" w:cstheme="minorHAnsi"/>
          <w:shd w:val="clear" w:color="auto" w:fill="FFFFFF"/>
        </w:rPr>
        <w:t xml:space="preserve">When I consider your heavens, the work of your fingers, the moon and the stars, which you have set in place, </w:t>
      </w:r>
      <w:r w:rsidRPr="00CA763C">
        <w:rPr>
          <w:rFonts w:asciiTheme="minorHAnsi" w:hAnsiTheme="minorHAnsi" w:cstheme="minorHAnsi"/>
          <w:b/>
          <w:bCs/>
          <w:shd w:val="clear" w:color="auto" w:fill="FFFFFF"/>
          <w:vertAlign w:val="superscript"/>
        </w:rPr>
        <w:t>4 </w:t>
      </w:r>
      <w:r w:rsidRPr="00CA763C">
        <w:rPr>
          <w:rFonts w:asciiTheme="minorHAnsi" w:hAnsiTheme="minorHAnsi" w:cstheme="minorHAnsi"/>
          <w:shd w:val="clear" w:color="auto" w:fill="FFFFFF"/>
        </w:rPr>
        <w:t xml:space="preserve">what is mankind that you are mindful of them, human beings that you care for them?’ </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This is more like a telescope view of God. Growing up in Mid-Sussex, for me the mighty arcs of the South Downs, visible from miles away, spoke of God’s steadfast love. A few years ago John and I saw the Northern lights in Iceland and were awed – but gazing at any clear night sky, or expanse of water, or </w:t>
      </w:r>
      <w:proofErr w:type="gramStart"/>
      <w:r w:rsidRPr="00CA763C">
        <w:rPr>
          <w:rFonts w:asciiTheme="minorHAnsi" w:eastAsia="Times New Roman" w:hAnsiTheme="minorHAnsi" w:cstheme="minorHAnsi"/>
        </w:rPr>
        <w:t>mountain view</w:t>
      </w:r>
      <w:proofErr w:type="gramEnd"/>
      <w:r w:rsidRPr="00CA763C">
        <w:rPr>
          <w:rFonts w:asciiTheme="minorHAnsi" w:eastAsia="Times New Roman" w:hAnsiTheme="minorHAnsi" w:cstheme="minorHAnsi"/>
        </w:rPr>
        <w:t xml:space="preserve">, just watching a soaring bird or looking up the trunk of a thriving tree, helps us realise the greatness of God, His amazing creative power. Taking in these things forces us to acknowledge that </w:t>
      </w:r>
      <w:r w:rsidRPr="00CA763C">
        <w:rPr>
          <w:rFonts w:asciiTheme="minorHAnsi" w:eastAsia="Times New Roman" w:hAnsiTheme="minorHAnsi" w:cstheme="minorHAnsi"/>
          <w:i/>
          <w:iCs/>
        </w:rPr>
        <w:t xml:space="preserve">we </w:t>
      </w:r>
      <w:r w:rsidRPr="00CA763C">
        <w:rPr>
          <w:rFonts w:asciiTheme="minorHAnsi" w:eastAsia="Times New Roman" w:hAnsiTheme="minorHAnsi" w:cstheme="minorHAnsi"/>
        </w:rPr>
        <w:t>are not the centre of the universe – it doesn’t all revolve around us nor do we carry the weight of it on our shoulders. What a relief that God is bigger!</w:t>
      </w:r>
    </w:p>
    <w:p w:rsidR="00CA763C" w:rsidRPr="00CA763C" w:rsidRDefault="00CA763C" w:rsidP="00CA763C">
      <w:pPr>
        <w:pStyle w:val="ListParagraph"/>
        <w:numPr>
          <w:ilvl w:val="0"/>
          <w:numId w:val="6"/>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 xml:space="preserve">Let’s face it - against the great span of the centuries, humans are briefly existing mortals, limited in our abilities, driven by our bodily needs and feelings, so often unaware of what is best for us, or the best self that we have the potential to be. But God sees and knows all that is beyond us. </w:t>
      </w:r>
    </w:p>
    <w:p w:rsidR="00CA763C" w:rsidRPr="00CA763C" w:rsidRDefault="00CA763C" w:rsidP="00CA763C">
      <w:pPr>
        <w:pStyle w:val="ListParagraph"/>
        <w:numPr>
          <w:ilvl w:val="0"/>
          <w:numId w:val="6"/>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If we trust only in ourselves, we’re easily devastated when we fail. But trusting in God, for whom nothing is impossible, opens up a whole different vista.</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As someone who loves physical expression, I am sad that mostly we no longer kneel to pray. Getting down on our knees, creaky and uncomfortable though we may find it, indicates an attitude which says: ‘God, you have accomplished amazing things, you’re the boss, you are the righteous judge, you are perfect … and I know that I’m not.’ </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pStyle w:val="first-line-none"/>
        <w:shd w:val="clear" w:color="auto" w:fill="FFFFFF"/>
        <w:spacing w:before="0" w:beforeAutospacing="0" w:after="0" w:afterAutospacing="0"/>
        <w:rPr>
          <w:rStyle w:val="text"/>
          <w:rFonts w:asciiTheme="minorHAnsi" w:eastAsiaTheme="majorEastAsia" w:hAnsiTheme="minorHAnsi" w:cstheme="minorHAnsi"/>
        </w:rPr>
      </w:pPr>
      <w:r w:rsidRPr="00CA763C">
        <w:rPr>
          <w:rFonts w:asciiTheme="minorHAnsi" w:hAnsiTheme="minorHAnsi" w:cstheme="minorHAnsi"/>
        </w:rPr>
        <w:t>And declaring God’s greatness in our prayers is good to do! In the reading we had, when the disciples heard Peter and John’s report of their ordeal before the religious authorities who’d opposed Jesus, three quarters of their prayer was about praising God: ‘</w:t>
      </w:r>
      <w:r w:rsidRPr="00CA763C">
        <w:rPr>
          <w:rStyle w:val="text"/>
          <w:rFonts w:asciiTheme="minorHAnsi" w:eastAsiaTheme="majorEastAsia" w:hAnsiTheme="minorHAnsi" w:cstheme="minorHAnsi"/>
        </w:rPr>
        <w:t xml:space="preserve">Sovereign Lord .. </w:t>
      </w:r>
      <w:proofErr w:type="gramStart"/>
      <w:r w:rsidRPr="00CA763C">
        <w:rPr>
          <w:rStyle w:val="text"/>
          <w:rFonts w:asciiTheme="minorHAnsi" w:eastAsiaTheme="majorEastAsia" w:hAnsiTheme="minorHAnsi" w:cstheme="minorHAnsi"/>
        </w:rPr>
        <w:t>you</w:t>
      </w:r>
      <w:proofErr w:type="gramEnd"/>
      <w:r w:rsidRPr="00CA763C">
        <w:rPr>
          <w:rStyle w:val="text"/>
          <w:rFonts w:asciiTheme="minorHAnsi" w:eastAsiaTheme="majorEastAsia" w:hAnsiTheme="minorHAnsi" w:cstheme="minorHAnsi"/>
        </w:rPr>
        <w:t xml:space="preserve"> made the heavens </w:t>
      </w:r>
      <w:r w:rsidRPr="00CA763C">
        <w:rPr>
          <w:rStyle w:val="text"/>
          <w:rFonts w:asciiTheme="minorHAnsi" w:hAnsiTheme="minorHAnsi" w:cstheme="minorHAnsi"/>
        </w:rPr>
        <w:t xml:space="preserve">.. </w:t>
      </w:r>
      <w:proofErr w:type="gramStart"/>
      <w:r w:rsidRPr="00CA763C">
        <w:rPr>
          <w:rStyle w:val="text"/>
          <w:rFonts w:asciiTheme="minorHAnsi" w:hAnsiTheme="minorHAnsi" w:cstheme="minorHAnsi"/>
        </w:rPr>
        <w:t>y</w:t>
      </w:r>
      <w:r w:rsidRPr="00CA763C">
        <w:rPr>
          <w:rStyle w:val="text"/>
          <w:rFonts w:asciiTheme="minorHAnsi" w:eastAsiaTheme="majorEastAsia" w:hAnsiTheme="minorHAnsi" w:cstheme="minorHAnsi"/>
        </w:rPr>
        <w:t>ou</w:t>
      </w:r>
      <w:proofErr w:type="gramEnd"/>
      <w:r w:rsidRPr="00CA763C">
        <w:rPr>
          <w:rStyle w:val="text"/>
          <w:rFonts w:asciiTheme="minorHAnsi" w:eastAsiaTheme="majorEastAsia" w:hAnsiTheme="minorHAnsi" w:cstheme="minorHAnsi"/>
        </w:rPr>
        <w:t xml:space="preserve"> spoke by the Holy Spirit</w:t>
      </w:r>
      <w:r w:rsidRPr="00CA763C">
        <w:rPr>
          <w:rStyle w:val="text"/>
          <w:rFonts w:asciiTheme="minorHAnsi" w:hAnsiTheme="minorHAnsi" w:cstheme="minorHAnsi"/>
        </w:rPr>
        <w:t xml:space="preserve"> .. </w:t>
      </w:r>
      <w:proofErr w:type="gramStart"/>
      <w:r w:rsidRPr="00CA763C">
        <w:rPr>
          <w:rStyle w:val="text"/>
          <w:rFonts w:asciiTheme="minorHAnsi" w:hAnsiTheme="minorHAnsi" w:cstheme="minorHAnsi"/>
        </w:rPr>
        <w:t>you</w:t>
      </w:r>
      <w:proofErr w:type="gramEnd"/>
      <w:r w:rsidRPr="00CA763C">
        <w:rPr>
          <w:rStyle w:val="text"/>
          <w:rFonts w:asciiTheme="minorHAnsi" w:hAnsiTheme="minorHAnsi" w:cstheme="minorHAnsi"/>
        </w:rPr>
        <w:t xml:space="preserve"> anointed Jesus .. </w:t>
      </w:r>
      <w:proofErr w:type="gramStart"/>
      <w:r w:rsidRPr="00CA763C">
        <w:rPr>
          <w:rStyle w:val="text"/>
          <w:rFonts w:asciiTheme="minorHAnsi" w:eastAsiaTheme="majorEastAsia" w:hAnsiTheme="minorHAnsi" w:cstheme="minorHAnsi"/>
        </w:rPr>
        <w:t>your</w:t>
      </w:r>
      <w:proofErr w:type="gramEnd"/>
      <w:r w:rsidRPr="00CA763C">
        <w:rPr>
          <w:rStyle w:val="text"/>
          <w:rFonts w:asciiTheme="minorHAnsi" w:eastAsiaTheme="majorEastAsia" w:hAnsiTheme="minorHAnsi" w:cstheme="minorHAnsi"/>
        </w:rPr>
        <w:t xml:space="preserve"> power and will decided </w:t>
      </w:r>
      <w:r w:rsidRPr="00CA763C">
        <w:rPr>
          <w:rStyle w:val="text"/>
          <w:rFonts w:asciiTheme="minorHAnsi" w:hAnsiTheme="minorHAnsi" w:cstheme="minorHAnsi"/>
        </w:rPr>
        <w:t xml:space="preserve">.. Jesus is your holy </w:t>
      </w:r>
      <w:proofErr w:type="gramStart"/>
      <w:r w:rsidRPr="00CA763C">
        <w:rPr>
          <w:rStyle w:val="text"/>
          <w:rFonts w:asciiTheme="minorHAnsi" w:hAnsiTheme="minorHAnsi" w:cstheme="minorHAnsi"/>
        </w:rPr>
        <w:t>servant’</w:t>
      </w:r>
      <w:r w:rsidRPr="00CA763C">
        <w:rPr>
          <w:rFonts w:asciiTheme="minorHAnsi" w:hAnsiTheme="minorHAnsi" w:cstheme="minorHAnsi"/>
        </w:rPr>
        <w:t>,</w:t>
      </w:r>
      <w:proofErr w:type="gramEnd"/>
      <w:r w:rsidRPr="00CA763C">
        <w:rPr>
          <w:rFonts w:asciiTheme="minorHAnsi" w:hAnsiTheme="minorHAnsi" w:cstheme="minorHAnsi"/>
        </w:rPr>
        <w:t xml:space="preserve"> and only 29 words were a request for help. I believe that it is this initial focus on God’s awe-inspiring power which meant that: ‘</w:t>
      </w:r>
      <w:r w:rsidRPr="00CA763C">
        <w:rPr>
          <w:rStyle w:val="text"/>
          <w:rFonts w:asciiTheme="minorHAnsi" w:eastAsiaTheme="majorEastAsia" w:hAnsiTheme="minorHAnsi" w:cstheme="minorHAnsi"/>
        </w:rPr>
        <w:t>After they prayed, the place where they were meeting was shaken. And they were all filled with the Holy Spirit and spoke the word of God boldly.’</w:t>
      </w:r>
    </w:p>
    <w:p w:rsidR="00CA763C" w:rsidRPr="00CA763C" w:rsidRDefault="00CA763C" w:rsidP="00CA763C">
      <w:pPr>
        <w:pStyle w:val="first-line-none"/>
        <w:shd w:val="clear" w:color="auto" w:fill="FFFFFF"/>
        <w:spacing w:before="0" w:beforeAutospacing="0" w:after="0" w:afterAutospacing="0"/>
        <w:rPr>
          <w:rStyle w:val="text"/>
          <w:rFonts w:asciiTheme="minorHAnsi" w:eastAsiaTheme="majorEastAsia"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I don’t have many prayer times like that – but I’d love to! Of course, rationally, they didn’t </w:t>
      </w:r>
      <w:r w:rsidRPr="00CA763C">
        <w:rPr>
          <w:rFonts w:asciiTheme="minorHAnsi" w:eastAsia="Times New Roman" w:hAnsiTheme="minorHAnsi" w:cstheme="minorHAnsi"/>
          <w:i/>
          <w:iCs/>
        </w:rPr>
        <w:t>need</w:t>
      </w:r>
      <w:r w:rsidRPr="00CA763C">
        <w:rPr>
          <w:rFonts w:asciiTheme="minorHAnsi" w:eastAsia="Times New Roman" w:hAnsiTheme="minorHAnsi" w:cstheme="minorHAnsi"/>
        </w:rPr>
        <w:t xml:space="preserve"> to tell God what He already knew about Himself (!), but giving God His worth like this empowered their prayer. It became primarily about Him and what He was achieving, not primarily about them. Rather than be overwhelmed with their ordeal, the disciples could put it within a bigger context.</w:t>
      </w:r>
    </w:p>
    <w:p w:rsidR="00CA763C" w:rsidRPr="00CA763C" w:rsidRDefault="00CA763C" w:rsidP="00CA763C">
      <w:pPr>
        <w:shd w:val="clear" w:color="auto" w:fill="FFFFFF"/>
        <w:rPr>
          <w:rFonts w:asciiTheme="minorHAnsi" w:eastAsia="Times New Roman" w:hAnsiTheme="minorHAnsi" w:cstheme="minorHAnsi"/>
        </w:rPr>
      </w:pPr>
    </w:p>
    <w:p w:rsidR="00AF2088" w:rsidRDefault="00AF2088" w:rsidP="00CA763C">
      <w:pPr>
        <w:shd w:val="clear" w:color="auto" w:fill="FFFFFF"/>
        <w:rPr>
          <w:rFonts w:asciiTheme="minorHAnsi" w:eastAsia="Times New Roman" w:hAnsiTheme="minorHAnsi" w:cstheme="minorHAnsi"/>
        </w:rPr>
      </w:pPr>
    </w:p>
    <w:p w:rsidR="00AF2088" w:rsidRDefault="00AF2088" w:rsidP="00CA763C">
      <w:pPr>
        <w:shd w:val="clear" w:color="auto" w:fill="FFFFFF"/>
        <w:rPr>
          <w:rFonts w:asciiTheme="minorHAnsi" w:eastAsia="Times New Roman" w:hAnsiTheme="minorHAnsi" w:cstheme="minorHAnsi"/>
        </w:rPr>
      </w:pPr>
    </w:p>
    <w:p w:rsidR="00AF2088" w:rsidRDefault="00AF2088"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When we give ourselves to God in relationship with Him, through adoration, intimacy, presence, thanksgiving, there are miraculous and messy consequences that we call answers to prayer, but that isn’t the primary aim. The primary aim is relationship.</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And that helps because, let’s face it, we don’t always </w:t>
      </w:r>
      <w:r w:rsidRPr="00CA763C">
        <w:rPr>
          <w:rFonts w:asciiTheme="minorHAnsi" w:eastAsia="Times New Roman" w:hAnsiTheme="minorHAnsi" w:cstheme="minorHAnsi"/>
          <w:i/>
          <w:iCs/>
        </w:rPr>
        <w:t>feel</w:t>
      </w:r>
      <w:r w:rsidRPr="00CA763C">
        <w:rPr>
          <w:rFonts w:asciiTheme="minorHAnsi" w:eastAsia="Times New Roman" w:hAnsiTheme="minorHAnsi" w:cstheme="minorHAnsi"/>
        </w:rPr>
        <w:t xml:space="preserve"> like rejoicing, we don’t always feel buoyed by hope. We all have </w:t>
      </w:r>
      <w:proofErr w:type="spellStart"/>
      <w:r w:rsidRPr="00CA763C">
        <w:rPr>
          <w:rFonts w:asciiTheme="minorHAnsi" w:eastAsia="Times New Roman" w:hAnsiTheme="minorHAnsi" w:cstheme="minorHAnsi"/>
        </w:rPr>
        <w:t>Eeyore</w:t>
      </w:r>
      <w:proofErr w:type="spellEnd"/>
      <w:r w:rsidRPr="00CA763C">
        <w:rPr>
          <w:rFonts w:asciiTheme="minorHAnsi" w:eastAsia="Times New Roman" w:hAnsiTheme="minorHAnsi" w:cstheme="minorHAnsi"/>
        </w:rPr>
        <w:t xml:space="preserve"> days. </w:t>
      </w:r>
    </w:p>
    <w:p w:rsidR="00CA763C" w:rsidRPr="00CA763C" w:rsidRDefault="00CA763C" w:rsidP="00CA763C">
      <w:pPr>
        <w:pStyle w:val="ListParagraph"/>
        <w:numPr>
          <w:ilvl w:val="0"/>
          <w:numId w:val="8"/>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 xml:space="preserve">In daily life, sometimes our employment may be gruelling – but we still need to commit to it. </w:t>
      </w:r>
    </w:p>
    <w:p w:rsidR="00CA763C" w:rsidRPr="00CA763C" w:rsidRDefault="00CA763C" w:rsidP="00CA763C">
      <w:pPr>
        <w:pStyle w:val="ListParagraph"/>
        <w:numPr>
          <w:ilvl w:val="0"/>
          <w:numId w:val="8"/>
        </w:numPr>
        <w:shd w:val="clear" w:color="auto" w:fill="FFFFFF"/>
        <w:spacing w:after="0" w:line="240" w:lineRule="auto"/>
        <w:rPr>
          <w:rFonts w:eastAsia="Times New Roman" w:cstheme="minorHAnsi"/>
          <w:sz w:val="24"/>
          <w:szCs w:val="24"/>
          <w:lang w:eastAsia="en-GB"/>
        </w:rPr>
      </w:pPr>
      <w:r w:rsidRPr="00CA763C">
        <w:rPr>
          <w:rFonts w:eastAsia="Times New Roman" w:cstheme="minorHAnsi"/>
          <w:sz w:val="24"/>
          <w:szCs w:val="24"/>
          <w:lang w:eastAsia="en-GB"/>
        </w:rPr>
        <w:t xml:space="preserve">In our individual marriages, we may not feel that our life partner is setting our heart aflutter every day, but every day we still need to cherish them. </w:t>
      </w: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A Christian who prays only when they </w:t>
      </w:r>
      <w:r w:rsidRPr="00CA763C">
        <w:rPr>
          <w:rFonts w:asciiTheme="minorHAnsi" w:eastAsia="Times New Roman" w:hAnsiTheme="minorHAnsi" w:cstheme="minorHAnsi"/>
          <w:i/>
          <w:iCs/>
        </w:rPr>
        <w:t>feel</w:t>
      </w:r>
      <w:r w:rsidRPr="00CA763C">
        <w:rPr>
          <w:rFonts w:asciiTheme="minorHAnsi" w:eastAsia="Times New Roman" w:hAnsiTheme="minorHAnsi" w:cstheme="minorHAnsi"/>
        </w:rPr>
        <w:t xml:space="preserve"> like it may survive but they will never thrive.</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However, when we take the focus away from ourselves and gaze at God, we realise that there are always blessings to be counted, truths to hold on to, past prayers that have been answered. I think that the prayers from a sad heart which still rejoices about its adoption by God are particularly precious to the Father. Let’s remember to thank Him rather than take His love for granted, and to enjoy spending time with Him. </w:t>
      </w:r>
    </w:p>
    <w:p w:rsidR="00CA763C" w:rsidRPr="00CA763C" w:rsidRDefault="00CA763C" w:rsidP="00CA763C">
      <w:pPr>
        <w:shd w:val="clear" w:color="auto" w:fill="FFFFFF"/>
        <w:rPr>
          <w:rFonts w:asciiTheme="minorHAnsi" w:eastAsia="Times New Roman" w:hAnsiTheme="minorHAnsi" w:cstheme="minorHAnsi"/>
        </w:rPr>
      </w:pPr>
    </w:p>
    <w:p w:rsidR="00CA763C" w:rsidRPr="00CA763C" w:rsidRDefault="00CA763C" w:rsidP="00CA763C">
      <w:pPr>
        <w:shd w:val="clear" w:color="auto" w:fill="FFFFFF"/>
        <w:rPr>
          <w:rFonts w:asciiTheme="minorHAnsi" w:eastAsia="Times New Roman" w:hAnsiTheme="minorHAnsi" w:cstheme="minorHAnsi"/>
        </w:rPr>
      </w:pPr>
      <w:r w:rsidRPr="00CA763C">
        <w:rPr>
          <w:rFonts w:asciiTheme="minorHAnsi" w:eastAsia="Times New Roman" w:hAnsiTheme="minorHAnsi" w:cstheme="minorHAnsi"/>
        </w:rPr>
        <w:t xml:space="preserve">Prayer is the basis of this relationship: involving God in our daily walk through life, talking intimately with Him and listening attentively to his voice. It is only when we have </w:t>
      </w:r>
      <w:r w:rsidRPr="00CA763C">
        <w:rPr>
          <w:rFonts w:asciiTheme="minorHAnsi" w:eastAsia="Times New Roman" w:hAnsiTheme="minorHAnsi" w:cstheme="minorHAnsi"/>
          <w:b/>
          <w:bCs/>
        </w:rPr>
        <w:t>P</w:t>
      </w:r>
      <w:r w:rsidRPr="00CA763C">
        <w:rPr>
          <w:rFonts w:asciiTheme="minorHAnsi" w:eastAsia="Times New Roman" w:hAnsiTheme="minorHAnsi" w:cstheme="minorHAnsi"/>
        </w:rPr>
        <w:t xml:space="preserve">aused to engage with Jesus and </w:t>
      </w:r>
      <w:r w:rsidRPr="00CA763C">
        <w:rPr>
          <w:rFonts w:asciiTheme="minorHAnsi" w:eastAsia="Times New Roman" w:hAnsiTheme="minorHAnsi" w:cstheme="minorHAnsi"/>
          <w:b/>
          <w:bCs/>
        </w:rPr>
        <w:t>R</w:t>
      </w:r>
      <w:r w:rsidRPr="00CA763C">
        <w:rPr>
          <w:rFonts w:asciiTheme="minorHAnsi" w:eastAsia="Times New Roman" w:hAnsiTheme="minorHAnsi" w:cstheme="minorHAnsi"/>
        </w:rPr>
        <w:t xml:space="preserve">ejoiced in who He is that we can properly </w:t>
      </w:r>
      <w:r w:rsidRPr="00CA763C">
        <w:rPr>
          <w:rFonts w:asciiTheme="minorHAnsi" w:eastAsia="Times New Roman" w:hAnsiTheme="minorHAnsi" w:cstheme="minorHAnsi"/>
          <w:b/>
          <w:bCs/>
        </w:rPr>
        <w:t>A</w:t>
      </w:r>
      <w:r w:rsidRPr="00CA763C">
        <w:rPr>
          <w:rFonts w:asciiTheme="minorHAnsi" w:eastAsia="Times New Roman" w:hAnsiTheme="minorHAnsi" w:cstheme="minorHAnsi"/>
        </w:rPr>
        <w:t>sk Him to help us … which we will discover more about next week!</w:t>
      </w:r>
    </w:p>
    <w:p w:rsidR="00CA763C" w:rsidRPr="00CA763C" w:rsidRDefault="00CA763C" w:rsidP="00CA763C">
      <w:pPr>
        <w:shd w:val="clear" w:color="auto" w:fill="FFFFFF"/>
        <w:rPr>
          <w:rFonts w:asciiTheme="minorHAnsi" w:eastAsia="Times New Roman" w:hAnsiTheme="minorHAnsi" w:cstheme="minorHAnsi"/>
        </w:rPr>
      </w:pPr>
    </w:p>
    <w:p w:rsidR="005D1251" w:rsidRPr="00235819" w:rsidRDefault="005D1251" w:rsidP="00235819">
      <w:pPr>
        <w:pStyle w:val="Heading3"/>
        <w:spacing w:before="0" w:beforeAutospacing="0" w:after="0" w:afterAutospacing="0"/>
        <w:rPr>
          <w:rFonts w:asciiTheme="minorHAnsi" w:hAnsiTheme="minorHAnsi" w:cstheme="minorHAnsi"/>
          <w:b w:val="0"/>
          <w:color w:val="FF0000"/>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54C95">
        <w:rPr>
          <w:rFonts w:asciiTheme="minorHAnsi" w:hAnsiTheme="minorHAnsi" w:cstheme="minorHAnsi"/>
          <w:b/>
          <w:color w:val="FF0000"/>
        </w:rPr>
        <w:t xml:space="preserve"> led by John M-B</w:t>
      </w:r>
    </w:p>
    <w:p w:rsidR="00754C95" w:rsidRPr="00101D60" w:rsidRDefault="00754C95" w:rsidP="000A2314">
      <w:pPr>
        <w:rPr>
          <w:rFonts w:ascii="Calibri" w:hAnsi="Calibri" w:cs="Calibri"/>
        </w:rPr>
      </w:pPr>
      <w:r w:rsidRPr="00101D60">
        <w:rPr>
          <w:rFonts w:ascii="Calibri" w:hAnsi="Calibri" w:cs="Calibri"/>
        </w:rPr>
        <w:t>Heavenly Father</w:t>
      </w:r>
      <w:r>
        <w:rPr>
          <w:rFonts w:ascii="Calibri" w:hAnsi="Calibri" w:cs="Calibri"/>
        </w:rPr>
        <w:t>,</w:t>
      </w:r>
      <w:r w:rsidRPr="00101D60">
        <w:rPr>
          <w:rFonts w:ascii="Calibri" w:hAnsi="Calibri" w:cs="Calibri"/>
        </w:rPr>
        <w:t xml:space="preserve"> hear our prayers and listen to the words of our mouths as we lay before your throne our hopes and fears, our joys and concerns and all the things for which we give thanks.</w:t>
      </w:r>
    </w:p>
    <w:p w:rsidR="00754C95" w:rsidRPr="00101D60" w:rsidRDefault="00754C95" w:rsidP="000A2314">
      <w:pPr>
        <w:rPr>
          <w:rFonts w:ascii="Calibri" w:hAnsi="Calibri" w:cs="Calibri"/>
        </w:rPr>
      </w:pPr>
      <w:r w:rsidRPr="00101D60">
        <w:rPr>
          <w:rFonts w:ascii="Calibri" w:hAnsi="Calibri" w:cs="Calibri"/>
        </w:rPr>
        <w:t>We pray for the Church, both here in Burton and throughout the world, and all who call themselves Christians, that they may go forward in unity and strength.</w:t>
      </w:r>
    </w:p>
    <w:p w:rsidR="00754C95" w:rsidRPr="00101D60" w:rsidRDefault="00754C95" w:rsidP="000A2314">
      <w:pPr>
        <w:rPr>
          <w:rFonts w:ascii="Calibri" w:hAnsi="Calibri" w:cs="Calibri"/>
        </w:rPr>
      </w:pPr>
      <w:r w:rsidRPr="00101D60">
        <w:rPr>
          <w:rFonts w:ascii="Calibri" w:hAnsi="Calibri" w:cs="Calibri"/>
        </w:rPr>
        <w:t>Help us to respect the beliefs of others even if we do not share them, to celebrate what we have in common and to accept our differences. Guide us all in our ministries as we live each day.</w:t>
      </w:r>
    </w:p>
    <w:p w:rsidR="00754C95" w:rsidRPr="00101D60" w:rsidRDefault="00754C95" w:rsidP="00CE6BDC">
      <w:pPr>
        <w:rPr>
          <w:rFonts w:ascii="Calibri" w:hAnsi="Calibri" w:cs="Calibri"/>
        </w:rPr>
      </w:pPr>
      <w:r w:rsidRPr="00101D60">
        <w:rPr>
          <w:rFonts w:ascii="Calibri" w:hAnsi="Calibri" w:cs="Calibri"/>
        </w:rPr>
        <w:t xml:space="preserve">Lord, in your Mercy: </w:t>
      </w:r>
      <w:r w:rsidRPr="00AF2088">
        <w:rPr>
          <w:rFonts w:ascii="Calibri" w:hAnsi="Calibri" w:cs="Calibri"/>
          <w:b/>
        </w:rPr>
        <w:t>Hear our Prayer</w:t>
      </w:r>
    </w:p>
    <w:p w:rsidR="00754C95" w:rsidRPr="00101D60" w:rsidRDefault="00754C95" w:rsidP="00CE6BDC">
      <w:pPr>
        <w:rPr>
          <w:rFonts w:ascii="Calibri" w:hAnsi="Calibri" w:cs="Calibri"/>
        </w:rPr>
      </w:pPr>
    </w:p>
    <w:p w:rsidR="00754C95" w:rsidRPr="00101D60" w:rsidRDefault="00754C95" w:rsidP="00CE6BDC">
      <w:pPr>
        <w:rPr>
          <w:rFonts w:ascii="Calibri" w:hAnsi="Calibri" w:cs="Calibri"/>
        </w:rPr>
      </w:pPr>
      <w:r w:rsidRPr="00101D60">
        <w:rPr>
          <w:rFonts w:ascii="Calibri" w:hAnsi="Calibri" w:cs="Calibri"/>
        </w:rPr>
        <w:t>Lord, we come before you in this time of prayer to give you thanks for all that you have done for us.</w:t>
      </w:r>
    </w:p>
    <w:p w:rsidR="00754C95" w:rsidRPr="00101D60" w:rsidRDefault="00754C95" w:rsidP="000A2314">
      <w:pPr>
        <w:rPr>
          <w:rFonts w:ascii="Calibri" w:hAnsi="Calibri" w:cs="Calibri"/>
        </w:rPr>
      </w:pPr>
      <w:r w:rsidRPr="00101D60">
        <w:rPr>
          <w:rFonts w:ascii="Calibri" w:hAnsi="Calibri" w:cs="Calibri"/>
        </w:rPr>
        <w:t>Drive away despair from our politics, revive our dreams of justice and truth, and restore our passion for what is good and right. Establish your just and gentle rule throughout the world especially where there is conflict; where peace seems so far away and so many have lost everything, even the faint hope of a peaceful future.</w:t>
      </w:r>
    </w:p>
    <w:p w:rsidR="00754C95" w:rsidRPr="00101D60" w:rsidRDefault="00754C95" w:rsidP="00754C95">
      <w:pPr>
        <w:spacing w:after="80"/>
        <w:rPr>
          <w:rFonts w:ascii="Calibri" w:hAnsi="Calibri" w:cs="Calibri"/>
        </w:rPr>
      </w:pPr>
      <w:r w:rsidRPr="00101D60">
        <w:rPr>
          <w:rFonts w:ascii="Calibri" w:hAnsi="Calibri" w:cs="Calibri"/>
        </w:rPr>
        <w:t xml:space="preserve">Lord, in your Mercy: </w:t>
      </w:r>
      <w:r w:rsidRPr="00101D60">
        <w:rPr>
          <w:rFonts w:ascii="Calibri" w:hAnsi="Calibri" w:cs="Calibri"/>
          <w:b/>
          <w:bCs/>
        </w:rPr>
        <w:t>Hear our Prayer.</w:t>
      </w:r>
    </w:p>
    <w:p w:rsidR="00754C95" w:rsidRPr="00101D60" w:rsidRDefault="00754C95" w:rsidP="00754C95">
      <w:pPr>
        <w:spacing w:after="80"/>
        <w:rPr>
          <w:rFonts w:ascii="Calibri" w:hAnsi="Calibri" w:cs="Calibri"/>
        </w:rPr>
      </w:pPr>
    </w:p>
    <w:p w:rsidR="000A2314" w:rsidRDefault="000A2314" w:rsidP="00754C95">
      <w:pPr>
        <w:spacing w:after="80"/>
        <w:rPr>
          <w:rFonts w:ascii="Calibri" w:hAnsi="Calibri" w:cs="Calibri"/>
        </w:rPr>
      </w:pPr>
    </w:p>
    <w:p w:rsidR="000A2314" w:rsidRDefault="000A2314" w:rsidP="00754C95">
      <w:pPr>
        <w:spacing w:after="80"/>
        <w:rPr>
          <w:rFonts w:ascii="Calibri" w:hAnsi="Calibri" w:cs="Calibri"/>
        </w:rPr>
      </w:pPr>
    </w:p>
    <w:p w:rsidR="000A2314" w:rsidRDefault="000A2314" w:rsidP="00754C95">
      <w:pPr>
        <w:spacing w:after="80"/>
        <w:rPr>
          <w:rFonts w:ascii="Calibri" w:hAnsi="Calibri" w:cs="Calibri"/>
        </w:rPr>
      </w:pPr>
    </w:p>
    <w:p w:rsidR="00CE6BDC" w:rsidRDefault="00CE6BDC" w:rsidP="00754C95">
      <w:pPr>
        <w:spacing w:after="80"/>
        <w:rPr>
          <w:rFonts w:ascii="Calibri" w:hAnsi="Calibri" w:cs="Calibri"/>
        </w:rPr>
      </w:pPr>
    </w:p>
    <w:p w:rsidR="00754C95" w:rsidRPr="00101D60" w:rsidRDefault="00754C95" w:rsidP="00754C95">
      <w:pPr>
        <w:spacing w:after="80"/>
        <w:rPr>
          <w:rFonts w:ascii="Calibri" w:hAnsi="Calibri" w:cs="Calibri"/>
        </w:rPr>
      </w:pPr>
      <w:proofErr w:type="gramStart"/>
      <w:r w:rsidRPr="00101D60">
        <w:rPr>
          <w:rFonts w:ascii="Calibri" w:hAnsi="Calibri" w:cs="Calibri"/>
        </w:rPr>
        <w:t>Creator God, your Son walked upon earth and taught us to seek your hand in the beauty and wonders of earth and sea and the sky.</w:t>
      </w:r>
      <w:proofErr w:type="gramEnd"/>
    </w:p>
    <w:p w:rsidR="00754C95" w:rsidRPr="00101D60" w:rsidRDefault="00754C95" w:rsidP="000A2314">
      <w:pPr>
        <w:rPr>
          <w:rFonts w:ascii="Calibri" w:hAnsi="Calibri" w:cs="Calibri"/>
        </w:rPr>
      </w:pPr>
      <w:r w:rsidRPr="00101D60">
        <w:rPr>
          <w:rFonts w:ascii="Calibri" w:hAnsi="Calibri" w:cs="Calibri"/>
        </w:rPr>
        <w:t>We so often see too much of the evidence of poor stewardship in our surroundings and it is easy to forget that the world belongs to you. Help us to recognise your presence in our modern world, and help us to use more wisely the resources of the earth.</w:t>
      </w:r>
    </w:p>
    <w:p w:rsidR="00754C95" w:rsidRPr="00101D60" w:rsidRDefault="00754C95" w:rsidP="000A2314">
      <w:pPr>
        <w:rPr>
          <w:rFonts w:ascii="Calibri" w:hAnsi="Calibri" w:cs="Calibri"/>
        </w:rPr>
      </w:pPr>
      <w:r w:rsidRPr="00101D60">
        <w:rPr>
          <w:rFonts w:ascii="Calibri" w:hAnsi="Calibri" w:cs="Calibri"/>
        </w:rPr>
        <w:t>We pray for your whole creation; for our brothers and sisters throughout the world.</w:t>
      </w:r>
    </w:p>
    <w:p w:rsidR="00754C95" w:rsidRPr="00101D60" w:rsidRDefault="00754C95" w:rsidP="000A2314">
      <w:pPr>
        <w:rPr>
          <w:rFonts w:ascii="Calibri" w:hAnsi="Calibri" w:cs="Calibri"/>
        </w:rPr>
      </w:pPr>
      <w:r w:rsidRPr="00101D60">
        <w:rPr>
          <w:rFonts w:ascii="Calibri" w:hAnsi="Calibri" w:cs="Calibri"/>
        </w:rPr>
        <w:t xml:space="preserve">Help us always to remember that in life we are “Third” and that you and our neighbour come first and second. </w:t>
      </w:r>
      <w:r>
        <w:rPr>
          <w:rFonts w:ascii="Calibri" w:hAnsi="Calibri" w:cs="Calibri"/>
        </w:rPr>
        <w:t>Help us always to practis</w:t>
      </w:r>
      <w:r w:rsidRPr="00101D60">
        <w:rPr>
          <w:rFonts w:ascii="Calibri" w:hAnsi="Calibri" w:cs="Calibri"/>
        </w:rPr>
        <w:t>e uns</w:t>
      </w:r>
      <w:r>
        <w:rPr>
          <w:rFonts w:ascii="Calibri" w:hAnsi="Calibri" w:cs="Calibri"/>
        </w:rPr>
        <w:t>elfishness as we try to live our</w:t>
      </w:r>
      <w:r w:rsidRPr="00101D60">
        <w:rPr>
          <w:rFonts w:ascii="Calibri" w:hAnsi="Calibri" w:cs="Calibri"/>
        </w:rPr>
        <w:t xml:space="preserve"> lives where we genuinely try to be the servant of all as our Lord commanded.</w:t>
      </w:r>
    </w:p>
    <w:p w:rsidR="00754C95" w:rsidRPr="00101D60" w:rsidRDefault="00754C95" w:rsidP="00CE6BDC">
      <w:pPr>
        <w:rPr>
          <w:rFonts w:ascii="Calibri" w:hAnsi="Calibri" w:cs="Calibri"/>
        </w:rPr>
      </w:pPr>
      <w:r w:rsidRPr="00101D60">
        <w:rPr>
          <w:rFonts w:ascii="Calibri" w:hAnsi="Calibri" w:cs="Calibri"/>
        </w:rPr>
        <w:t xml:space="preserve">Lord, in your Mercy: </w:t>
      </w:r>
      <w:r w:rsidRPr="00101D60">
        <w:rPr>
          <w:rFonts w:ascii="Calibri" w:hAnsi="Calibri" w:cs="Calibri"/>
          <w:b/>
          <w:bCs/>
        </w:rPr>
        <w:t>Hear our Prayer.</w:t>
      </w:r>
    </w:p>
    <w:p w:rsidR="00754C95" w:rsidRPr="00101D60" w:rsidRDefault="00754C95" w:rsidP="00CE6BDC">
      <w:pPr>
        <w:rPr>
          <w:rFonts w:ascii="Calibri" w:hAnsi="Calibri" w:cs="Calibri"/>
        </w:rPr>
      </w:pPr>
    </w:p>
    <w:p w:rsidR="00754C95" w:rsidRPr="00101D60" w:rsidRDefault="00754C95" w:rsidP="00CE6BDC">
      <w:pPr>
        <w:rPr>
          <w:rFonts w:ascii="Calibri" w:hAnsi="Calibri" w:cs="Calibri"/>
        </w:rPr>
      </w:pPr>
      <w:r w:rsidRPr="00101D60">
        <w:rPr>
          <w:rFonts w:ascii="Calibri" w:hAnsi="Calibri" w:cs="Calibri"/>
        </w:rPr>
        <w:t>We thank you for our family, friends and neighbours and for those around us with whom we work and share our daily lives.</w:t>
      </w:r>
    </w:p>
    <w:p w:rsidR="00754C95" w:rsidRPr="00101D60" w:rsidRDefault="00754C95" w:rsidP="000A2314">
      <w:pPr>
        <w:keepNext/>
        <w:rPr>
          <w:rFonts w:ascii="Calibri" w:hAnsi="Calibri" w:cs="Calibri"/>
        </w:rPr>
      </w:pPr>
      <w:r w:rsidRPr="00101D60">
        <w:rPr>
          <w:rFonts w:ascii="Calibri" w:hAnsi="Calibri" w:cs="Calibri"/>
        </w:rPr>
        <w:t xml:space="preserve">Give us a true awareness that it’s </w:t>
      </w:r>
      <w:r w:rsidRPr="00101D60">
        <w:rPr>
          <w:rFonts w:ascii="Calibri" w:hAnsi="Calibri" w:cs="Calibri"/>
          <w:b/>
          <w:bCs/>
          <w:i/>
          <w:iCs/>
        </w:rPr>
        <w:t>your</w:t>
      </w:r>
      <w:r w:rsidRPr="00101D60">
        <w:rPr>
          <w:rFonts w:ascii="Calibri" w:hAnsi="Calibri" w:cs="Calibri"/>
        </w:rPr>
        <w:t xml:space="preserve"> world we share with others, and help us to make our homes and our country welcoming places that reflect our Christian beliefs.</w:t>
      </w:r>
    </w:p>
    <w:p w:rsidR="00754C95" w:rsidRPr="00101D60" w:rsidRDefault="00754C95" w:rsidP="00CE6BDC">
      <w:pPr>
        <w:rPr>
          <w:rFonts w:ascii="Calibri" w:hAnsi="Calibri" w:cs="Calibri"/>
        </w:rPr>
      </w:pPr>
      <w:r w:rsidRPr="00101D60">
        <w:rPr>
          <w:rFonts w:ascii="Calibri" w:hAnsi="Calibri" w:cs="Calibri"/>
        </w:rPr>
        <w:t xml:space="preserve">Lord, in your Mercy: </w:t>
      </w:r>
      <w:r w:rsidRPr="00101D60">
        <w:rPr>
          <w:rFonts w:ascii="Calibri" w:hAnsi="Calibri" w:cs="Calibri"/>
          <w:b/>
          <w:bCs/>
        </w:rPr>
        <w:t>Hear our Prayer.</w:t>
      </w:r>
    </w:p>
    <w:p w:rsidR="00754C95" w:rsidRPr="00101D60" w:rsidRDefault="00754C95" w:rsidP="00CE6BDC">
      <w:pPr>
        <w:rPr>
          <w:rFonts w:ascii="Calibri" w:hAnsi="Calibri" w:cs="Calibri"/>
        </w:rPr>
      </w:pPr>
    </w:p>
    <w:p w:rsidR="00754C95" w:rsidRPr="00101D60" w:rsidRDefault="00754C95" w:rsidP="00CE6BDC">
      <w:pPr>
        <w:rPr>
          <w:rFonts w:ascii="Calibri" w:hAnsi="Calibri" w:cs="Calibri"/>
        </w:rPr>
      </w:pPr>
      <w:r w:rsidRPr="00101D60">
        <w:rPr>
          <w:rFonts w:ascii="Calibri" w:hAnsi="Calibri" w:cs="Calibri"/>
        </w:rPr>
        <w:t xml:space="preserve">Loving </w:t>
      </w:r>
      <w:proofErr w:type="gramStart"/>
      <w:r w:rsidRPr="00101D60">
        <w:rPr>
          <w:rFonts w:ascii="Calibri" w:hAnsi="Calibri" w:cs="Calibri"/>
        </w:rPr>
        <w:t>God</w:t>
      </w:r>
      <w:r>
        <w:rPr>
          <w:rFonts w:ascii="Calibri" w:hAnsi="Calibri" w:cs="Calibri"/>
        </w:rPr>
        <w:t>,</w:t>
      </w:r>
      <w:proofErr w:type="gramEnd"/>
      <w:r w:rsidRPr="00101D60">
        <w:rPr>
          <w:rFonts w:ascii="Calibri" w:hAnsi="Calibri" w:cs="Calibri"/>
        </w:rPr>
        <w:t xml:space="preserve"> be close to all who are frightened because they are ill.</w:t>
      </w:r>
    </w:p>
    <w:p w:rsidR="00754C95" w:rsidRPr="00101D60" w:rsidRDefault="00754C95" w:rsidP="000A2314">
      <w:pPr>
        <w:rPr>
          <w:rFonts w:ascii="Calibri" w:hAnsi="Calibri" w:cs="Calibri"/>
        </w:rPr>
      </w:pPr>
      <w:r w:rsidRPr="00101D60">
        <w:rPr>
          <w:rFonts w:ascii="Calibri" w:hAnsi="Calibri" w:cs="Calibri"/>
        </w:rPr>
        <w:t xml:space="preserve">We pray for all who suffer from dementia, and those who care for them. May they know your peace and </w:t>
      </w:r>
      <w:proofErr w:type="gramStart"/>
      <w:r w:rsidRPr="00101D60">
        <w:rPr>
          <w:rFonts w:ascii="Calibri" w:hAnsi="Calibri" w:cs="Calibri"/>
        </w:rPr>
        <w:t>love.</w:t>
      </w:r>
      <w:proofErr w:type="gramEnd"/>
    </w:p>
    <w:p w:rsidR="00754C95" w:rsidRPr="00101D60" w:rsidRDefault="00754C95" w:rsidP="000A2314">
      <w:pPr>
        <w:rPr>
          <w:rFonts w:ascii="Calibri" w:hAnsi="Calibri" w:cs="Calibri"/>
        </w:rPr>
      </w:pPr>
      <w:r w:rsidRPr="00101D60">
        <w:rPr>
          <w:rFonts w:ascii="Calibri" w:hAnsi="Calibri" w:cs="Calibri"/>
        </w:rPr>
        <w:t>We name before you now all those who are in need at this time…</w:t>
      </w:r>
    </w:p>
    <w:p w:rsidR="00754C95" w:rsidRPr="00101D60" w:rsidRDefault="00754C95" w:rsidP="00CE6BDC">
      <w:pPr>
        <w:rPr>
          <w:rFonts w:ascii="Calibri" w:hAnsi="Calibri" w:cs="Calibri"/>
          <w:b/>
          <w:bCs/>
        </w:rPr>
      </w:pPr>
      <w:r w:rsidRPr="00101D60">
        <w:rPr>
          <w:rFonts w:ascii="Calibri" w:hAnsi="Calibri" w:cs="Calibri"/>
        </w:rPr>
        <w:t xml:space="preserve">Lord, in your Mercy: </w:t>
      </w:r>
      <w:r w:rsidRPr="00101D60">
        <w:rPr>
          <w:rFonts w:ascii="Calibri" w:hAnsi="Calibri" w:cs="Calibri"/>
          <w:b/>
          <w:bCs/>
        </w:rPr>
        <w:t>Hear our Prayer.</w:t>
      </w:r>
    </w:p>
    <w:p w:rsidR="00754C95" w:rsidRPr="00101D60" w:rsidRDefault="00754C95" w:rsidP="00CE6BDC">
      <w:pPr>
        <w:rPr>
          <w:rFonts w:ascii="Calibri" w:hAnsi="Calibri" w:cs="Calibri"/>
        </w:rPr>
      </w:pPr>
    </w:p>
    <w:p w:rsidR="00754C95" w:rsidRPr="00101D60" w:rsidRDefault="00754C95" w:rsidP="00CE6BDC">
      <w:pPr>
        <w:rPr>
          <w:rFonts w:ascii="Calibri" w:hAnsi="Calibri" w:cs="Calibri"/>
        </w:rPr>
      </w:pPr>
      <w:r w:rsidRPr="00101D60">
        <w:rPr>
          <w:rFonts w:ascii="Calibri" w:hAnsi="Calibri" w:cs="Calibri"/>
        </w:rPr>
        <w:t>We remember and thank you for the lives and example of those who have died in the faith of Christ, and for the privilege of sharing our lives with them.</w:t>
      </w:r>
    </w:p>
    <w:p w:rsidR="00754C95" w:rsidRPr="00101D60" w:rsidRDefault="00754C95" w:rsidP="000A2314">
      <w:pPr>
        <w:rPr>
          <w:rFonts w:ascii="Calibri" w:hAnsi="Calibri" w:cs="Calibri"/>
        </w:rPr>
      </w:pPr>
      <w:r w:rsidRPr="00101D60">
        <w:rPr>
          <w:rFonts w:ascii="Calibri" w:hAnsi="Calibri" w:cs="Calibri"/>
        </w:rPr>
        <w:t>Be with those who mourn. Open their minds that they may find hope and the will to carry on despite the heaviness of heart they are now experiencing.</w:t>
      </w:r>
    </w:p>
    <w:p w:rsidR="00754C95" w:rsidRPr="00101D60" w:rsidRDefault="00754C95" w:rsidP="00CE6BDC">
      <w:pPr>
        <w:rPr>
          <w:rFonts w:ascii="Calibri" w:hAnsi="Calibri" w:cs="Calibri"/>
        </w:rPr>
      </w:pPr>
      <w:r w:rsidRPr="00101D60">
        <w:rPr>
          <w:rFonts w:ascii="Calibri" w:hAnsi="Calibri" w:cs="Calibri"/>
        </w:rPr>
        <w:t xml:space="preserve">Lord, in your Mercy: </w:t>
      </w:r>
      <w:r w:rsidRPr="00101D60">
        <w:rPr>
          <w:rFonts w:ascii="Calibri" w:hAnsi="Calibri" w:cs="Calibri"/>
          <w:b/>
          <w:bCs/>
        </w:rPr>
        <w:t>Hear our Prayer.</w:t>
      </w:r>
    </w:p>
    <w:p w:rsidR="00754C95" w:rsidRPr="00101D60" w:rsidRDefault="00754C95" w:rsidP="00CE6BDC">
      <w:pPr>
        <w:rPr>
          <w:rFonts w:ascii="Calibri" w:hAnsi="Calibri" w:cs="Calibri"/>
        </w:rPr>
      </w:pPr>
    </w:p>
    <w:p w:rsidR="00754C95" w:rsidRPr="00101D60" w:rsidRDefault="00754C95" w:rsidP="00CE6BDC">
      <w:pPr>
        <w:rPr>
          <w:rFonts w:ascii="Calibri" w:hAnsi="Calibri" w:cs="Calibri"/>
        </w:rPr>
      </w:pPr>
      <w:r w:rsidRPr="00101D60">
        <w:rPr>
          <w:rFonts w:ascii="Calibri" w:hAnsi="Calibri" w:cs="Calibri"/>
        </w:rPr>
        <w:t>Holy God</w:t>
      </w:r>
      <w:r>
        <w:rPr>
          <w:rFonts w:ascii="Calibri" w:hAnsi="Calibri" w:cs="Calibri"/>
        </w:rPr>
        <w:t>,</w:t>
      </w:r>
      <w:r w:rsidRPr="00101D60">
        <w:rPr>
          <w:rFonts w:ascii="Calibri" w:hAnsi="Calibri" w:cs="Calibri"/>
        </w:rPr>
        <w:t xml:space="preserve"> thank you for helping us to pray; deepen our loving so that as daily we pray through this coming week we may do it with love and sincerity </w:t>
      </w:r>
      <w:proofErr w:type="spellStart"/>
      <w:r w:rsidRPr="00101D60">
        <w:rPr>
          <w:rFonts w:ascii="Calibri" w:hAnsi="Calibri" w:cs="Calibri"/>
        </w:rPr>
        <w:t>in sure</w:t>
      </w:r>
      <w:proofErr w:type="spellEnd"/>
      <w:r w:rsidRPr="00101D60">
        <w:rPr>
          <w:rFonts w:ascii="Calibri" w:hAnsi="Calibri" w:cs="Calibri"/>
        </w:rPr>
        <w:t xml:space="preserve"> and certain knowledge of your abiding presence.</w:t>
      </w:r>
    </w:p>
    <w:p w:rsidR="00754C95" w:rsidRPr="00101D60" w:rsidRDefault="00754C95" w:rsidP="000A2314">
      <w:pPr>
        <w:rPr>
          <w:rFonts w:ascii="Calibri" w:hAnsi="Calibri" w:cs="Calibri"/>
        </w:rPr>
      </w:pPr>
      <w:r w:rsidRPr="00101D60">
        <w:rPr>
          <w:rFonts w:ascii="Calibri" w:hAnsi="Calibri" w:cs="Calibri"/>
        </w:rPr>
        <w:t>We pray that you will fill our hunger with the food that lasts, the bread of God which comes down from heaven and gives life to the world.</w:t>
      </w:r>
    </w:p>
    <w:p w:rsidR="00754C95" w:rsidRPr="00101D60" w:rsidRDefault="00754C95" w:rsidP="000A2314">
      <w:pPr>
        <w:rPr>
          <w:rFonts w:ascii="Calibri" w:hAnsi="Calibri" w:cs="Calibri"/>
        </w:rPr>
      </w:pPr>
      <w:r w:rsidRPr="00101D60">
        <w:rPr>
          <w:rFonts w:ascii="Calibri" w:hAnsi="Calibri" w:cs="Calibri"/>
        </w:rPr>
        <w:t>At this time of great uncertainty, we place our hope and trust in our God, whose love never fails.</w:t>
      </w:r>
    </w:p>
    <w:p w:rsidR="00754C95" w:rsidRPr="007A7C8D" w:rsidRDefault="00754C95" w:rsidP="00B2777B">
      <w:pPr>
        <w:rPr>
          <w:rFonts w:asciiTheme="minorHAnsi" w:hAnsiTheme="minorHAnsi" w:cstheme="minorHAnsi"/>
          <w:b/>
          <w:color w:val="000000" w:themeColor="text1"/>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F9" w:rsidRDefault="003534F9" w:rsidP="00923E2A">
      <w:r>
        <w:separator/>
      </w:r>
    </w:p>
  </w:endnote>
  <w:endnote w:type="continuationSeparator" w:id="0">
    <w:p w:rsidR="003534F9" w:rsidRDefault="003534F9"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F9" w:rsidRDefault="003534F9" w:rsidP="00923E2A">
      <w:r>
        <w:separator/>
      </w:r>
    </w:p>
  </w:footnote>
  <w:footnote w:type="continuationSeparator" w:id="0">
    <w:p w:rsidR="003534F9" w:rsidRDefault="003534F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552"/>
    <w:multiLevelType w:val="hybridMultilevel"/>
    <w:tmpl w:val="2F681E30"/>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69853B7"/>
    <w:multiLevelType w:val="hybridMultilevel"/>
    <w:tmpl w:val="C472F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BF2759"/>
    <w:multiLevelType w:val="hybridMultilevel"/>
    <w:tmpl w:val="31B67E4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2314"/>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35819"/>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534F9"/>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5DBB"/>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36E"/>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4C95"/>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9D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875EE"/>
    <w:rsid w:val="00A924E3"/>
    <w:rsid w:val="00A92CB4"/>
    <w:rsid w:val="00A93D68"/>
    <w:rsid w:val="00A9451C"/>
    <w:rsid w:val="00A97969"/>
    <w:rsid w:val="00AA12CA"/>
    <w:rsid w:val="00AB04CF"/>
    <w:rsid w:val="00AB2FF9"/>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2088"/>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2E77"/>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A763C"/>
    <w:rsid w:val="00CB0602"/>
    <w:rsid w:val="00CB0A2D"/>
    <w:rsid w:val="00CB0CE4"/>
    <w:rsid w:val="00CB1D76"/>
    <w:rsid w:val="00CB1EC8"/>
    <w:rsid w:val="00CC09EB"/>
    <w:rsid w:val="00CC1893"/>
    <w:rsid w:val="00CD24FF"/>
    <w:rsid w:val="00CD394E"/>
    <w:rsid w:val="00CD3FB4"/>
    <w:rsid w:val="00CD441E"/>
    <w:rsid w:val="00CE4007"/>
    <w:rsid w:val="00CE4B3E"/>
    <w:rsid w:val="00CE6B71"/>
    <w:rsid w:val="00CE6BDC"/>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32C8"/>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6FC4"/>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57F66"/>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C5F7B"/>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4EC36-079D-42B5-9E14-6535CD7A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13</cp:revision>
  <cp:lastPrinted>2021-07-10T07:21:00Z</cp:lastPrinted>
  <dcterms:created xsi:type="dcterms:W3CDTF">2024-09-12T08:52:00Z</dcterms:created>
  <dcterms:modified xsi:type="dcterms:W3CDTF">2024-09-13T10:05:00Z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