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87"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724F87">
        <w:rPr>
          <w:rFonts w:asciiTheme="minorHAnsi" w:hAnsiTheme="minorHAnsi" w:cstheme="minorHAnsi"/>
          <w:b/>
          <w:sz w:val="28"/>
          <w:szCs w:val="28"/>
        </w:rPr>
        <w:t>4</w:t>
      </w:r>
      <w:r w:rsidR="00724F87" w:rsidRPr="00724F87">
        <w:rPr>
          <w:rFonts w:asciiTheme="minorHAnsi" w:hAnsiTheme="minorHAnsi" w:cstheme="minorHAnsi"/>
          <w:b/>
          <w:sz w:val="28"/>
          <w:szCs w:val="28"/>
          <w:vertAlign w:val="superscript"/>
        </w:rPr>
        <w:t>th</w:t>
      </w:r>
      <w:r w:rsidR="00724F87">
        <w:rPr>
          <w:rFonts w:asciiTheme="minorHAnsi" w:hAnsiTheme="minorHAnsi" w:cstheme="minorHAnsi"/>
          <w:b/>
          <w:sz w:val="28"/>
          <w:szCs w:val="28"/>
        </w:rPr>
        <w:t xml:space="preserve"> August 2024</w:t>
      </w:r>
    </w:p>
    <w:p w:rsidR="00D344D7" w:rsidRPr="00A4595A" w:rsidRDefault="00705FB5" w:rsidP="00D825B5">
      <w:pPr>
        <w:rPr>
          <w:rFonts w:asciiTheme="minorHAnsi" w:hAnsiTheme="minorHAnsi" w:cstheme="minorHAnsi"/>
          <w:b/>
          <w:color w:val="FF0000"/>
          <w:sz w:val="26"/>
          <w:szCs w:val="26"/>
        </w:rPr>
      </w:pPr>
      <w:r w:rsidRPr="00A4595A">
        <w:rPr>
          <w:rFonts w:asciiTheme="minorHAnsi" w:hAnsiTheme="minorHAnsi" w:cstheme="minorHAnsi"/>
          <w:b/>
          <w:color w:val="FF0000"/>
          <w:sz w:val="26"/>
          <w:szCs w:val="26"/>
        </w:rPr>
        <w:t>Opening prayer</w:t>
      </w:r>
      <w:r w:rsidR="00C531D1" w:rsidRPr="00A4595A">
        <w:rPr>
          <w:rFonts w:asciiTheme="minorHAnsi" w:hAnsiTheme="minorHAnsi" w:cstheme="minorHAnsi"/>
          <w:b/>
          <w:color w:val="FF0000"/>
          <w:sz w:val="26"/>
          <w:szCs w:val="26"/>
        </w:rPr>
        <w:t xml:space="preserve"> </w:t>
      </w:r>
    </w:p>
    <w:p w:rsidR="00BF303F" w:rsidRPr="00A4595A" w:rsidRDefault="00D344D7" w:rsidP="00D825B5">
      <w:pPr>
        <w:rPr>
          <w:rFonts w:asciiTheme="minorHAnsi" w:hAnsiTheme="minorHAnsi" w:cstheme="minorHAnsi"/>
          <w:color w:val="000000" w:themeColor="text1"/>
          <w:sz w:val="26"/>
          <w:szCs w:val="26"/>
        </w:rPr>
      </w:pPr>
      <w:r w:rsidRPr="00A4595A">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A4595A">
        <w:rPr>
          <w:rFonts w:asciiTheme="minorHAnsi" w:hAnsiTheme="minorHAnsi" w:cstheme="minorHAnsi"/>
          <w:b/>
          <w:color w:val="000000" w:themeColor="text1"/>
          <w:sz w:val="26"/>
          <w:szCs w:val="26"/>
        </w:rPr>
        <w:t>Amen</w:t>
      </w:r>
    </w:p>
    <w:p w:rsidR="004017A1" w:rsidRPr="00A4595A"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A4595A"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A4595A">
        <w:rPr>
          <w:rFonts w:asciiTheme="minorHAnsi" w:hAnsiTheme="minorHAnsi" w:cstheme="minorHAnsi"/>
          <w:b/>
          <w:color w:val="FF0000"/>
          <w:spacing w:val="3"/>
          <w:sz w:val="26"/>
          <w:szCs w:val="26"/>
        </w:rPr>
        <w:t>Confession</w:t>
      </w:r>
      <w:r w:rsidRPr="00A4595A">
        <w:rPr>
          <w:rFonts w:asciiTheme="minorHAnsi" w:hAnsiTheme="minorHAnsi" w:cstheme="minorHAnsi"/>
          <w:b/>
          <w:color w:val="FF0000"/>
          <w:spacing w:val="3"/>
          <w:sz w:val="26"/>
          <w:szCs w:val="26"/>
        </w:rPr>
        <w:tab/>
      </w:r>
      <w:r w:rsidR="0051027A" w:rsidRPr="00A4595A">
        <w:rPr>
          <w:rFonts w:asciiTheme="minorHAnsi" w:hAnsiTheme="minorHAnsi" w:cstheme="minorHAnsi"/>
          <w:color w:val="000000"/>
          <w:spacing w:val="3"/>
          <w:sz w:val="26"/>
          <w:szCs w:val="26"/>
        </w:rPr>
        <w:t>Let us admit to God the sin which always confronts us.</w:t>
      </w:r>
    </w:p>
    <w:p w:rsidR="0051027A" w:rsidRPr="00A4595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A4595A">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A4595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A4595A">
        <w:rPr>
          <w:rStyle w:val="Strong"/>
          <w:rFonts w:asciiTheme="minorHAnsi" w:hAnsiTheme="minorHAnsi" w:cstheme="minorHAnsi"/>
          <w:color w:val="000000"/>
          <w:spacing w:val="3"/>
          <w:sz w:val="26"/>
          <w:szCs w:val="26"/>
        </w:rPr>
        <w:t>repent</w:t>
      </w:r>
      <w:proofErr w:type="gramEnd"/>
      <w:r w:rsidRPr="00A4595A">
        <w:rPr>
          <w:rStyle w:val="Strong"/>
          <w:rFonts w:asciiTheme="minorHAnsi" w:hAnsiTheme="minorHAnsi" w:cstheme="minorHAnsi"/>
          <w:color w:val="000000"/>
          <w:spacing w:val="3"/>
          <w:sz w:val="26"/>
          <w:szCs w:val="26"/>
        </w:rPr>
        <w:t>.</w:t>
      </w:r>
      <w:r w:rsidRPr="00A4595A">
        <w:rPr>
          <w:rFonts w:asciiTheme="minorHAnsi" w:hAnsiTheme="minorHAnsi" w:cstheme="minorHAnsi"/>
          <w:color w:val="000000"/>
          <w:spacing w:val="3"/>
          <w:sz w:val="26"/>
          <w:szCs w:val="26"/>
        </w:rPr>
        <w:t xml:space="preserve"> </w:t>
      </w:r>
      <w:r w:rsidRPr="00A4595A">
        <w:rPr>
          <w:rStyle w:val="Strong"/>
          <w:rFonts w:asciiTheme="minorHAnsi" w:hAnsiTheme="minorHAnsi" w:cstheme="minorHAnsi"/>
          <w:color w:val="000000"/>
          <w:spacing w:val="3"/>
          <w:sz w:val="26"/>
          <w:szCs w:val="26"/>
        </w:rPr>
        <w:t>Have mercy on us according to your love. Wash away our wrongdoing and cleanse us</w:t>
      </w:r>
    </w:p>
    <w:p w:rsidR="0051027A" w:rsidRPr="00A4595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A4595A">
        <w:rPr>
          <w:rStyle w:val="Strong"/>
          <w:rFonts w:asciiTheme="minorHAnsi" w:hAnsiTheme="minorHAnsi" w:cstheme="minorHAnsi"/>
          <w:color w:val="000000"/>
          <w:spacing w:val="3"/>
          <w:sz w:val="26"/>
          <w:szCs w:val="26"/>
        </w:rPr>
        <w:t>from</w:t>
      </w:r>
      <w:proofErr w:type="gramEnd"/>
      <w:r w:rsidRPr="00A4595A">
        <w:rPr>
          <w:rStyle w:val="Strong"/>
          <w:rFonts w:asciiTheme="minorHAnsi" w:hAnsiTheme="minorHAnsi" w:cstheme="minorHAnsi"/>
          <w:color w:val="000000"/>
          <w:spacing w:val="3"/>
          <w:sz w:val="26"/>
          <w:szCs w:val="26"/>
        </w:rPr>
        <w:t xml:space="preserve"> our sin.</w:t>
      </w:r>
      <w:r w:rsidRPr="00A4595A">
        <w:rPr>
          <w:rFonts w:asciiTheme="minorHAnsi" w:hAnsiTheme="minorHAnsi" w:cstheme="minorHAnsi"/>
          <w:color w:val="000000"/>
          <w:spacing w:val="3"/>
          <w:sz w:val="26"/>
          <w:szCs w:val="26"/>
        </w:rPr>
        <w:t xml:space="preserve"> </w:t>
      </w:r>
      <w:r w:rsidRPr="00A4595A">
        <w:rPr>
          <w:rStyle w:val="Strong"/>
          <w:rFonts w:asciiTheme="minorHAnsi" w:hAnsiTheme="minorHAnsi" w:cstheme="minorHAnsi"/>
          <w:color w:val="000000"/>
          <w:spacing w:val="3"/>
          <w:sz w:val="26"/>
          <w:szCs w:val="26"/>
        </w:rPr>
        <w:t>Renew a right spirit within us</w:t>
      </w:r>
      <w:r w:rsidRPr="00A4595A">
        <w:rPr>
          <w:rFonts w:asciiTheme="minorHAnsi" w:hAnsiTheme="minorHAnsi" w:cstheme="minorHAnsi"/>
          <w:color w:val="000000"/>
          <w:spacing w:val="3"/>
          <w:sz w:val="26"/>
          <w:szCs w:val="26"/>
        </w:rPr>
        <w:t xml:space="preserve"> </w:t>
      </w:r>
      <w:r w:rsidRPr="00A4595A">
        <w:rPr>
          <w:rStyle w:val="Strong"/>
          <w:rFonts w:asciiTheme="minorHAnsi" w:hAnsiTheme="minorHAnsi" w:cstheme="minorHAnsi"/>
          <w:color w:val="000000"/>
          <w:spacing w:val="3"/>
          <w:sz w:val="26"/>
          <w:szCs w:val="26"/>
        </w:rPr>
        <w:t>and restore us to the joy of your salvation,</w:t>
      </w:r>
      <w:r w:rsidRPr="00A4595A">
        <w:rPr>
          <w:rFonts w:asciiTheme="minorHAnsi" w:hAnsiTheme="minorHAnsi" w:cstheme="minorHAnsi"/>
          <w:color w:val="000000"/>
          <w:spacing w:val="3"/>
          <w:sz w:val="26"/>
          <w:szCs w:val="26"/>
        </w:rPr>
        <w:t xml:space="preserve"> </w:t>
      </w:r>
      <w:r w:rsidRPr="00A4595A">
        <w:rPr>
          <w:rStyle w:val="Strong"/>
          <w:rFonts w:asciiTheme="minorHAnsi" w:hAnsiTheme="minorHAnsi" w:cstheme="minorHAnsi"/>
          <w:color w:val="000000"/>
          <w:spacing w:val="3"/>
          <w:sz w:val="26"/>
          <w:szCs w:val="26"/>
        </w:rPr>
        <w:t>through</w:t>
      </w:r>
    </w:p>
    <w:p w:rsidR="0051027A" w:rsidRPr="00A4595A"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A4595A">
        <w:rPr>
          <w:rStyle w:val="Strong"/>
          <w:rFonts w:asciiTheme="minorHAnsi" w:hAnsiTheme="minorHAnsi" w:cstheme="minorHAnsi"/>
          <w:color w:val="000000"/>
          <w:spacing w:val="3"/>
          <w:sz w:val="26"/>
          <w:szCs w:val="26"/>
        </w:rPr>
        <w:t xml:space="preserve">Jesus Christ our Lord.  Amen                                                   </w:t>
      </w:r>
      <w:proofErr w:type="spellStart"/>
      <w:r w:rsidRPr="00A4595A">
        <w:rPr>
          <w:rStyle w:val="Emphasis"/>
          <w:rFonts w:asciiTheme="minorHAnsi" w:hAnsiTheme="minorHAnsi" w:cstheme="minorHAnsi"/>
          <w:color w:val="000000"/>
          <w:spacing w:val="3"/>
          <w:sz w:val="26"/>
          <w:szCs w:val="26"/>
        </w:rPr>
        <w:t>cf</w:t>
      </w:r>
      <w:proofErr w:type="spellEnd"/>
      <w:r w:rsidRPr="00A4595A">
        <w:rPr>
          <w:rStyle w:val="Emphasis"/>
          <w:rFonts w:asciiTheme="minorHAnsi" w:hAnsiTheme="minorHAnsi" w:cstheme="minorHAnsi"/>
          <w:color w:val="000000"/>
          <w:spacing w:val="3"/>
          <w:sz w:val="26"/>
          <w:szCs w:val="26"/>
        </w:rPr>
        <w:t xml:space="preserve"> Psalm 51</w:t>
      </w:r>
    </w:p>
    <w:p w:rsidR="0051027A" w:rsidRPr="00A4595A" w:rsidRDefault="0051027A" w:rsidP="00826190">
      <w:pPr>
        <w:rPr>
          <w:rFonts w:asciiTheme="minorHAnsi" w:hAnsiTheme="minorHAnsi" w:cstheme="minorHAnsi"/>
          <w:b/>
          <w:sz w:val="26"/>
          <w:szCs w:val="26"/>
        </w:rPr>
      </w:pPr>
      <w:r w:rsidRPr="00A4595A">
        <w:rPr>
          <w:rFonts w:asciiTheme="minorHAnsi" w:hAnsiTheme="minorHAnsi" w:cstheme="minorHAnsi"/>
          <w:b/>
          <w:color w:val="FF0000"/>
          <w:sz w:val="26"/>
          <w:szCs w:val="26"/>
        </w:rPr>
        <w:t>Abs</w:t>
      </w:r>
      <w:r w:rsidR="00CA2F18" w:rsidRPr="00A4595A">
        <w:rPr>
          <w:rFonts w:asciiTheme="minorHAnsi" w:hAnsiTheme="minorHAnsi" w:cstheme="minorHAnsi"/>
          <w:b/>
          <w:color w:val="FF0000"/>
          <w:sz w:val="26"/>
          <w:szCs w:val="26"/>
        </w:rPr>
        <w:t>olution</w:t>
      </w:r>
      <w:bookmarkStart w:id="0" w:name="_GoBack"/>
      <w:bookmarkEnd w:id="0"/>
      <w:r w:rsidR="00CA2F18" w:rsidRPr="00A4595A">
        <w:rPr>
          <w:rFonts w:asciiTheme="minorHAnsi" w:hAnsiTheme="minorHAnsi" w:cstheme="minorHAnsi"/>
          <w:b/>
          <w:color w:val="FF0000"/>
          <w:sz w:val="26"/>
          <w:szCs w:val="26"/>
        </w:rPr>
        <w:tab/>
      </w:r>
      <w:r w:rsidRPr="00A4595A">
        <w:rPr>
          <w:rFonts w:asciiTheme="minorHAnsi" w:hAnsiTheme="minorHAnsi" w:cstheme="minorHAnsi"/>
          <w:color w:val="000000"/>
          <w:spacing w:val="3"/>
          <w:sz w:val="26"/>
          <w:szCs w:val="26"/>
        </w:rPr>
        <w:t xml:space="preserve">May the Father of all mercies </w:t>
      </w:r>
      <w:proofErr w:type="gramStart"/>
      <w:r w:rsidRPr="00A4595A">
        <w:rPr>
          <w:rFonts w:asciiTheme="minorHAnsi" w:hAnsiTheme="minorHAnsi" w:cstheme="minorHAnsi"/>
          <w:color w:val="000000"/>
          <w:spacing w:val="3"/>
          <w:sz w:val="26"/>
          <w:szCs w:val="26"/>
        </w:rPr>
        <w:t>cleanse</w:t>
      </w:r>
      <w:proofErr w:type="gramEnd"/>
      <w:r w:rsidRPr="00A4595A">
        <w:rPr>
          <w:rStyle w:val="apple-converted-space"/>
          <w:rFonts w:asciiTheme="minorHAnsi" w:hAnsiTheme="minorHAnsi" w:cstheme="minorHAnsi"/>
          <w:color w:val="000000"/>
          <w:spacing w:val="3"/>
          <w:sz w:val="26"/>
          <w:szCs w:val="26"/>
        </w:rPr>
        <w:t> </w:t>
      </w:r>
      <w:r w:rsidRPr="00A4595A">
        <w:rPr>
          <w:rStyle w:val="Emphasis"/>
          <w:rFonts w:asciiTheme="minorHAnsi" w:hAnsiTheme="minorHAnsi" w:cstheme="minorHAnsi"/>
          <w:color w:val="000000"/>
          <w:spacing w:val="3"/>
          <w:sz w:val="26"/>
          <w:szCs w:val="26"/>
        </w:rPr>
        <w:t>us</w:t>
      </w:r>
      <w:r w:rsidRPr="00A4595A">
        <w:rPr>
          <w:rStyle w:val="apple-converted-space"/>
          <w:rFonts w:asciiTheme="minorHAnsi" w:hAnsiTheme="minorHAnsi" w:cstheme="minorHAnsi"/>
          <w:color w:val="000000"/>
          <w:spacing w:val="3"/>
          <w:sz w:val="26"/>
          <w:szCs w:val="26"/>
        </w:rPr>
        <w:t> </w:t>
      </w:r>
      <w:r w:rsidRPr="00A4595A">
        <w:rPr>
          <w:rFonts w:asciiTheme="minorHAnsi" w:hAnsiTheme="minorHAnsi" w:cstheme="minorHAnsi"/>
          <w:color w:val="000000"/>
          <w:spacing w:val="3"/>
          <w:sz w:val="26"/>
          <w:szCs w:val="26"/>
        </w:rPr>
        <w:t>from</w:t>
      </w:r>
      <w:r w:rsidRPr="00A4595A">
        <w:rPr>
          <w:rStyle w:val="apple-converted-space"/>
          <w:rFonts w:asciiTheme="minorHAnsi" w:hAnsiTheme="minorHAnsi" w:cstheme="minorHAnsi"/>
          <w:color w:val="000000"/>
          <w:spacing w:val="3"/>
          <w:sz w:val="26"/>
          <w:szCs w:val="26"/>
        </w:rPr>
        <w:t> </w:t>
      </w:r>
      <w:r w:rsidRPr="00A4595A">
        <w:rPr>
          <w:rStyle w:val="Emphasis"/>
          <w:rFonts w:asciiTheme="minorHAnsi" w:hAnsiTheme="minorHAnsi" w:cstheme="minorHAnsi"/>
          <w:color w:val="000000"/>
          <w:spacing w:val="3"/>
          <w:sz w:val="26"/>
          <w:szCs w:val="26"/>
        </w:rPr>
        <w:t>our</w:t>
      </w:r>
      <w:r w:rsidRPr="00A4595A">
        <w:rPr>
          <w:rStyle w:val="apple-converted-space"/>
          <w:rFonts w:asciiTheme="minorHAnsi" w:hAnsiTheme="minorHAnsi" w:cstheme="minorHAnsi"/>
          <w:color w:val="000000"/>
          <w:spacing w:val="3"/>
          <w:sz w:val="26"/>
          <w:szCs w:val="26"/>
        </w:rPr>
        <w:t> </w:t>
      </w:r>
      <w:r w:rsidRPr="00A4595A">
        <w:rPr>
          <w:rFonts w:asciiTheme="minorHAnsi" w:hAnsiTheme="minorHAnsi" w:cstheme="minorHAnsi"/>
          <w:color w:val="000000"/>
          <w:spacing w:val="3"/>
          <w:sz w:val="26"/>
          <w:szCs w:val="26"/>
        </w:rPr>
        <w:t>sins, and restore</w:t>
      </w:r>
      <w:r w:rsidRPr="00A4595A">
        <w:rPr>
          <w:rStyle w:val="apple-converted-space"/>
          <w:rFonts w:asciiTheme="minorHAnsi" w:hAnsiTheme="minorHAnsi" w:cstheme="minorHAnsi"/>
          <w:color w:val="000000"/>
          <w:spacing w:val="3"/>
          <w:sz w:val="26"/>
          <w:szCs w:val="26"/>
        </w:rPr>
        <w:t> </w:t>
      </w:r>
      <w:r w:rsidRPr="00A4595A">
        <w:rPr>
          <w:rStyle w:val="Emphasis"/>
          <w:rFonts w:asciiTheme="minorHAnsi" w:hAnsiTheme="minorHAnsi" w:cstheme="minorHAnsi"/>
          <w:color w:val="000000"/>
          <w:spacing w:val="3"/>
          <w:sz w:val="26"/>
          <w:szCs w:val="26"/>
        </w:rPr>
        <w:t>us</w:t>
      </w:r>
      <w:r w:rsidRPr="00A4595A">
        <w:rPr>
          <w:rStyle w:val="apple-converted-space"/>
          <w:rFonts w:asciiTheme="minorHAnsi" w:hAnsiTheme="minorHAnsi" w:cstheme="minorHAnsi"/>
          <w:color w:val="000000"/>
          <w:spacing w:val="3"/>
          <w:sz w:val="26"/>
          <w:szCs w:val="26"/>
        </w:rPr>
        <w:t> </w:t>
      </w:r>
      <w:r w:rsidRPr="00A4595A">
        <w:rPr>
          <w:rFonts w:asciiTheme="minorHAnsi" w:hAnsiTheme="minorHAnsi" w:cstheme="minorHAnsi"/>
          <w:color w:val="000000"/>
          <w:spacing w:val="3"/>
          <w:sz w:val="26"/>
          <w:szCs w:val="26"/>
        </w:rPr>
        <w:t>in his image</w:t>
      </w:r>
    </w:p>
    <w:p w:rsidR="0051027A" w:rsidRPr="00A4595A"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A4595A">
        <w:rPr>
          <w:rFonts w:asciiTheme="minorHAnsi" w:hAnsiTheme="minorHAnsi" w:cstheme="minorHAnsi"/>
          <w:color w:val="000000"/>
          <w:spacing w:val="3"/>
          <w:sz w:val="26"/>
          <w:szCs w:val="26"/>
        </w:rPr>
        <w:t>to</w:t>
      </w:r>
      <w:proofErr w:type="gramEnd"/>
      <w:r w:rsidRPr="00A4595A">
        <w:rPr>
          <w:rFonts w:asciiTheme="minorHAnsi" w:hAnsiTheme="minorHAnsi" w:cstheme="minorHAnsi"/>
          <w:color w:val="000000"/>
          <w:spacing w:val="3"/>
          <w:sz w:val="26"/>
          <w:szCs w:val="26"/>
        </w:rPr>
        <w:t xml:space="preserve"> the praise and glory of his name, through Jesus Christ our Lord. </w:t>
      </w:r>
      <w:r w:rsidRPr="00A4595A">
        <w:rPr>
          <w:rStyle w:val="Strong"/>
          <w:rFonts w:asciiTheme="minorHAnsi" w:hAnsiTheme="minorHAnsi" w:cstheme="minorHAnsi"/>
          <w:color w:val="000000"/>
          <w:spacing w:val="3"/>
          <w:sz w:val="26"/>
          <w:szCs w:val="26"/>
        </w:rPr>
        <w:t>Amen</w:t>
      </w:r>
    </w:p>
    <w:p w:rsidR="00952A4C" w:rsidRPr="00A4595A" w:rsidRDefault="00952A4C" w:rsidP="00952A4C">
      <w:pPr>
        <w:jc w:val="center"/>
        <w:rPr>
          <w:rFonts w:asciiTheme="minorHAnsi" w:hAnsiTheme="minorHAnsi" w:cstheme="minorHAnsi"/>
          <w:bCs/>
          <w:sz w:val="26"/>
          <w:szCs w:val="26"/>
        </w:rPr>
      </w:pPr>
    </w:p>
    <w:p w:rsidR="00952A4C" w:rsidRPr="00A4595A" w:rsidRDefault="00BF303F" w:rsidP="00952A4C">
      <w:pPr>
        <w:rPr>
          <w:rFonts w:asciiTheme="minorHAnsi" w:eastAsia="Times New Roman" w:hAnsiTheme="minorHAnsi" w:cstheme="minorHAnsi"/>
          <w:b/>
          <w:color w:val="000000"/>
          <w:sz w:val="26"/>
          <w:szCs w:val="26"/>
          <w:lang w:val="en-US"/>
        </w:rPr>
      </w:pPr>
      <w:r w:rsidRPr="00A4595A">
        <w:rPr>
          <w:rFonts w:asciiTheme="minorHAnsi" w:hAnsiTheme="minorHAnsi" w:cstheme="minorHAnsi"/>
          <w:b/>
          <w:color w:val="FF0000"/>
          <w:sz w:val="26"/>
          <w:szCs w:val="26"/>
        </w:rPr>
        <w:t>Bible Reading</w:t>
      </w:r>
      <w:r w:rsidR="00952A4C" w:rsidRPr="00A4595A">
        <w:rPr>
          <w:rFonts w:asciiTheme="minorHAnsi" w:hAnsiTheme="minorHAnsi" w:cstheme="minorHAnsi"/>
          <w:color w:val="FF0000"/>
          <w:sz w:val="26"/>
          <w:szCs w:val="26"/>
        </w:rPr>
        <w:tab/>
      </w:r>
      <w:r w:rsidR="00952A4C" w:rsidRPr="00A4595A">
        <w:rPr>
          <w:rFonts w:asciiTheme="minorHAnsi" w:hAnsiTheme="minorHAnsi" w:cstheme="minorHAnsi"/>
          <w:color w:val="FF0000"/>
          <w:sz w:val="26"/>
          <w:szCs w:val="26"/>
        </w:rPr>
        <w:tab/>
      </w:r>
      <w:r w:rsidR="00952A4C" w:rsidRPr="00A4595A">
        <w:rPr>
          <w:rFonts w:asciiTheme="minorHAnsi" w:hAnsiTheme="minorHAnsi" w:cstheme="minorHAnsi"/>
          <w:color w:val="FF0000"/>
          <w:sz w:val="26"/>
          <w:szCs w:val="26"/>
        </w:rPr>
        <w:tab/>
      </w:r>
      <w:r w:rsidR="00952A4C" w:rsidRPr="00A4595A">
        <w:rPr>
          <w:rFonts w:asciiTheme="minorHAnsi" w:hAnsiTheme="minorHAnsi" w:cstheme="minorHAnsi"/>
          <w:color w:val="FF0000"/>
          <w:sz w:val="26"/>
          <w:szCs w:val="26"/>
        </w:rPr>
        <w:tab/>
      </w:r>
      <w:r w:rsidR="00952A4C" w:rsidRPr="00A4595A">
        <w:rPr>
          <w:rFonts w:asciiTheme="minorHAnsi" w:eastAsia="Times New Roman" w:hAnsiTheme="minorHAnsi" w:cstheme="minorHAnsi"/>
          <w:b/>
          <w:color w:val="000000"/>
          <w:sz w:val="26"/>
          <w:szCs w:val="26"/>
          <w:lang w:val="en-US"/>
        </w:rPr>
        <w:t>John 6:24 – 35</w:t>
      </w:r>
    </w:p>
    <w:p w:rsidR="000E7F5F" w:rsidRPr="00A4595A" w:rsidRDefault="007555C9" w:rsidP="00BE37A7">
      <w:pPr>
        <w:pStyle w:val="Heading3"/>
        <w:spacing w:before="0" w:beforeAutospacing="0" w:after="0" w:afterAutospacing="0"/>
        <w:rPr>
          <w:rFonts w:asciiTheme="minorHAnsi" w:hAnsiTheme="minorHAnsi" w:cstheme="minorHAnsi"/>
          <w:color w:val="FF0000"/>
          <w:sz w:val="26"/>
          <w:szCs w:val="26"/>
        </w:rPr>
      </w:pPr>
      <w:r w:rsidRPr="00A4595A">
        <w:rPr>
          <w:rFonts w:asciiTheme="minorHAnsi" w:hAnsiTheme="minorHAnsi" w:cstheme="minorHAnsi"/>
          <w:color w:val="FF0000"/>
          <w:sz w:val="26"/>
          <w:szCs w:val="26"/>
        </w:rPr>
        <w:tab/>
      </w:r>
    </w:p>
    <w:p w:rsidR="00724F87" w:rsidRPr="00A4595A" w:rsidRDefault="000E7F5F" w:rsidP="00BE37A7">
      <w:pPr>
        <w:pStyle w:val="Heading3"/>
        <w:spacing w:before="0" w:beforeAutospacing="0" w:after="0" w:afterAutospacing="0"/>
        <w:rPr>
          <w:rFonts w:asciiTheme="minorHAnsi" w:hAnsiTheme="minorHAnsi" w:cstheme="minorHAnsi"/>
          <w:color w:val="FF0000"/>
          <w:sz w:val="26"/>
          <w:szCs w:val="26"/>
        </w:rPr>
      </w:pPr>
      <w:r w:rsidRPr="00A4595A">
        <w:rPr>
          <w:rFonts w:asciiTheme="minorHAnsi" w:hAnsiTheme="minorHAnsi" w:cstheme="minorHAnsi"/>
          <w:color w:val="FF0000"/>
          <w:sz w:val="26"/>
          <w:szCs w:val="26"/>
        </w:rPr>
        <w:t>Reflection</w:t>
      </w:r>
      <w:r w:rsidR="00724F87" w:rsidRPr="00A4595A">
        <w:rPr>
          <w:rFonts w:asciiTheme="minorHAnsi" w:hAnsiTheme="minorHAnsi" w:cstheme="minorHAnsi"/>
          <w:color w:val="FF0000"/>
          <w:sz w:val="26"/>
          <w:szCs w:val="26"/>
        </w:rPr>
        <w:t xml:space="preserve"> from John</w:t>
      </w: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What’s the point of spending five weeks looking at the same story - Feeding 5000 and what it </w:t>
      </w:r>
      <w:proofErr w:type="gramStart"/>
      <w:r w:rsidRPr="00A4595A">
        <w:rPr>
          <w:rFonts w:asciiTheme="minorHAnsi" w:hAnsiTheme="minorHAnsi" w:cstheme="minorHAnsi"/>
          <w:sz w:val="26"/>
          <w:szCs w:val="26"/>
        </w:rPr>
        <w:t>means.</w:t>
      </w:r>
      <w:proofErr w:type="gramEnd"/>
      <w:r w:rsidRPr="00A4595A">
        <w:rPr>
          <w:rFonts w:asciiTheme="minorHAnsi" w:hAnsiTheme="minorHAnsi" w:cstheme="minorHAnsi"/>
          <w:sz w:val="26"/>
          <w:szCs w:val="26"/>
        </w:rPr>
        <w:t xml:space="preserve"> When Jesus had fed a crowd with fish and bread what does he mean when he goes on to say later – </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I am the Bread of Life.</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Like </w:t>
      </w:r>
      <w:proofErr w:type="gramStart"/>
      <w:r w:rsidRPr="00A4595A">
        <w:rPr>
          <w:rFonts w:asciiTheme="minorHAnsi" w:hAnsiTheme="minorHAnsi" w:cstheme="minorHAnsi"/>
          <w:sz w:val="26"/>
          <w:szCs w:val="26"/>
        </w:rPr>
        <w:t>learning</w:t>
      </w:r>
      <w:proofErr w:type="gramEnd"/>
      <w:r w:rsidRPr="00A4595A">
        <w:rPr>
          <w:rFonts w:asciiTheme="minorHAnsi" w:hAnsiTheme="minorHAnsi" w:cstheme="minorHAnsi"/>
          <w:sz w:val="26"/>
          <w:szCs w:val="26"/>
        </w:rPr>
        <w:t xml:space="preserve"> your tables 10 x 7 etc it matters to get it into your head and heart.</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So it might help to go back a few Chapters in John and see what’s going on there. In chapter four, Jesus is talking to the woman at the well. Jesus offers her water, she marvels at his lack of a bucket with which to draw water, and he then says (in effect) that he’s not talking about the water in the well. If she drank that water she’d just get thirsty again.</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657EFF" w:rsidRPr="00A4595A" w:rsidRDefault="00952A4C" w:rsidP="00952A4C">
      <w:pPr>
        <w:pStyle w:val="NormalWeb"/>
        <w:spacing w:before="0" w:beforeAutospacing="0" w:after="0" w:afterAutospacing="0"/>
        <w:textAlignment w:val="baseline"/>
        <w:rPr>
          <w:rFonts w:asciiTheme="minorHAnsi" w:hAnsiTheme="minorHAnsi" w:cstheme="minorHAnsi"/>
          <w:b/>
          <w:bCs/>
          <w:sz w:val="26"/>
          <w:szCs w:val="26"/>
        </w:rPr>
      </w:pPr>
      <w:r w:rsidRPr="00A4595A">
        <w:rPr>
          <w:rFonts w:asciiTheme="minorHAnsi" w:hAnsiTheme="minorHAnsi" w:cstheme="minorHAnsi"/>
          <w:b/>
          <w:bCs/>
          <w:sz w:val="26"/>
          <w:szCs w:val="26"/>
        </w:rPr>
        <w:t>But, who</w:t>
      </w:r>
      <w:r w:rsidR="00724F87" w:rsidRPr="00A4595A">
        <w:rPr>
          <w:rFonts w:asciiTheme="minorHAnsi" w:hAnsiTheme="minorHAnsi" w:cstheme="minorHAnsi"/>
          <w:b/>
          <w:bCs/>
          <w:sz w:val="26"/>
          <w:szCs w:val="26"/>
        </w:rPr>
        <w:t>ever drinks of the water that I will give him will never be thirsty again. The water that I will give him will become in him a spring of water welling up to eternal life.</w:t>
      </w:r>
    </w:p>
    <w:p w:rsidR="00724F87" w:rsidRPr="00A4595A" w:rsidRDefault="00724F87" w:rsidP="00952A4C">
      <w:pPr>
        <w:pStyle w:val="NormalWeb"/>
        <w:spacing w:before="0" w:beforeAutospacing="0" w:after="0" w:afterAutospacing="0"/>
        <w:textAlignment w:val="baseline"/>
        <w:rPr>
          <w:rFonts w:asciiTheme="minorHAnsi" w:hAnsiTheme="minorHAnsi" w:cstheme="minorHAnsi"/>
          <w:b/>
          <w:bCs/>
          <w:sz w:val="26"/>
          <w:szCs w:val="26"/>
        </w:rPr>
      </w:pPr>
      <w:r w:rsidRPr="00A4595A">
        <w:rPr>
          <w:rFonts w:asciiTheme="minorHAnsi" w:hAnsiTheme="minorHAnsi" w:cstheme="minorHAnsi"/>
          <w:b/>
          <w:bCs/>
          <w:sz w:val="26"/>
          <w:szCs w:val="26"/>
        </w:rPr>
        <w:t xml:space="preserve"> </w:t>
      </w: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proofErr w:type="gramStart"/>
      <w:r w:rsidRPr="00A4595A">
        <w:rPr>
          <w:rFonts w:asciiTheme="minorHAnsi" w:hAnsiTheme="minorHAnsi" w:cstheme="minorHAnsi"/>
          <w:sz w:val="26"/>
          <w:szCs w:val="26"/>
        </w:rPr>
        <w:t>Then comes the best part.</w:t>
      </w:r>
      <w:proofErr w:type="gramEnd"/>
      <w:r w:rsidRPr="00A4595A">
        <w:rPr>
          <w:rFonts w:asciiTheme="minorHAnsi" w:hAnsiTheme="minorHAnsi" w:cstheme="minorHAnsi"/>
          <w:sz w:val="26"/>
          <w:szCs w:val="26"/>
        </w:rPr>
        <w:t xml:space="preserve"> Probably a little flummoxed, the woman responds: </w:t>
      </w:r>
      <w:r w:rsidR="004259CC" w:rsidRPr="00A4595A">
        <w:rPr>
          <w:rFonts w:asciiTheme="minorHAnsi" w:hAnsiTheme="minorHAnsi" w:cstheme="minorHAnsi"/>
          <w:sz w:val="26"/>
          <w:szCs w:val="26"/>
        </w:rPr>
        <w:t xml:space="preserve">Sir, give me this </w:t>
      </w:r>
      <w:r w:rsidRPr="00A4595A">
        <w:rPr>
          <w:rFonts w:asciiTheme="minorHAnsi" w:hAnsiTheme="minorHAnsi" w:cstheme="minorHAnsi"/>
          <w:sz w:val="26"/>
          <w:szCs w:val="26"/>
        </w:rPr>
        <w:t>water……………</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It’s clear that the woman thinks that he’s just going to grab a bucket and find this nifty well…so that she “will not be thirsty or have to come here to draw water.” But, to the reader, we know that the water Jesus is talking about can’t be drawn from any well on earth. It’s a gift from above, a gift from God.</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Now, fast forward two chapters. Jesus had just fed a whole lot of people on top of a mountain, with just a few fish and some loaves of bread. Needless to say, these people were impressed. They follow him as he travels around, and he tells them point-blank that the only reason they’re tagging along is because they ate their fill……….</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They know where their bread is buttered. (Or something </w:t>
      </w:r>
      <w:proofErr w:type="gramStart"/>
      <w:r w:rsidRPr="00A4595A">
        <w:rPr>
          <w:rFonts w:asciiTheme="minorHAnsi" w:hAnsiTheme="minorHAnsi" w:cstheme="minorHAnsi"/>
          <w:sz w:val="26"/>
          <w:szCs w:val="26"/>
        </w:rPr>
        <w:t>like</w:t>
      </w:r>
      <w:proofErr w:type="gramEnd"/>
      <w:r w:rsidRPr="00A4595A">
        <w:rPr>
          <w:rFonts w:asciiTheme="minorHAnsi" w:hAnsiTheme="minorHAnsi" w:cstheme="minorHAnsi"/>
          <w:sz w:val="26"/>
          <w:szCs w:val="26"/>
        </w:rPr>
        <w:t xml:space="preserve"> that.)</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B02B62" w:rsidRDefault="00B02B62"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He tells them that they shouldn’t worry about </w:t>
      </w:r>
      <w:r w:rsidRPr="00A4595A">
        <w:rPr>
          <w:rStyle w:val="Emphasis"/>
          <w:rFonts w:asciiTheme="minorHAnsi" w:eastAsiaTheme="majorEastAsia" w:hAnsiTheme="minorHAnsi" w:cstheme="minorHAnsi"/>
          <w:sz w:val="26"/>
          <w:szCs w:val="26"/>
          <w:bdr w:val="none" w:sz="0" w:space="0" w:color="auto" w:frame="1"/>
        </w:rPr>
        <w:t>that</w:t>
      </w:r>
      <w:r w:rsidRPr="00A4595A">
        <w:rPr>
          <w:rFonts w:asciiTheme="minorHAnsi" w:hAnsiTheme="minorHAnsi" w:cstheme="minorHAnsi"/>
          <w:sz w:val="26"/>
          <w:szCs w:val="26"/>
        </w:rPr>
        <w:t> bread—the bread from the mountaintop—because that bread will get mouldy and rot away. But, they are to look for the bread that doesn’t perish. The people get all theological on Jesus and remind him of the manna in the wilderness that Moses gave them—the bread from heaven.</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Jesus corrects them. That wasn’t Moses. Moses couldn’t do anything like that </w:t>
      </w:r>
      <w:proofErr w:type="gramStart"/>
      <w:r w:rsidRPr="00A4595A">
        <w:rPr>
          <w:rFonts w:asciiTheme="minorHAnsi" w:hAnsiTheme="minorHAnsi" w:cstheme="minorHAnsi"/>
          <w:sz w:val="26"/>
          <w:szCs w:val="26"/>
        </w:rPr>
        <w:t>on his own</w:t>
      </w:r>
      <w:proofErr w:type="gramEnd"/>
      <w:r w:rsidRPr="00A4595A">
        <w:rPr>
          <w:rFonts w:asciiTheme="minorHAnsi" w:hAnsiTheme="minorHAnsi" w:cstheme="minorHAnsi"/>
          <w:sz w:val="26"/>
          <w:szCs w:val="26"/>
        </w:rPr>
        <w:t>. That was God’s bread. Jesus goes on:</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My father gives you the true bread from heaven. </w:t>
      </w:r>
      <w:proofErr w:type="gramStart"/>
      <w:r w:rsidRPr="00A4595A">
        <w:rPr>
          <w:rFonts w:asciiTheme="minorHAnsi" w:hAnsiTheme="minorHAnsi" w:cstheme="minorHAnsi"/>
          <w:sz w:val="26"/>
          <w:szCs w:val="26"/>
        </w:rPr>
        <w:t>For the bread of God is he who comes down from heaven and gives life to the world.</w:t>
      </w:r>
      <w:proofErr w:type="gramEnd"/>
      <w:r w:rsidRPr="00A4595A">
        <w:rPr>
          <w:rFonts w:asciiTheme="minorHAnsi" w:hAnsiTheme="minorHAnsi" w:cstheme="minorHAnsi"/>
          <w:sz w:val="26"/>
          <w:szCs w:val="26"/>
        </w:rPr>
        <w:t xml:space="preserve">  Verse 32</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proofErr w:type="gramStart"/>
      <w:r w:rsidRPr="00A4595A">
        <w:rPr>
          <w:rFonts w:asciiTheme="minorHAnsi" w:hAnsiTheme="minorHAnsi" w:cstheme="minorHAnsi"/>
          <w:sz w:val="26"/>
          <w:szCs w:val="26"/>
        </w:rPr>
        <w:t>Then comes the best part.</w:t>
      </w:r>
      <w:proofErr w:type="gramEnd"/>
      <w:r w:rsidRPr="00A4595A">
        <w:rPr>
          <w:rFonts w:asciiTheme="minorHAnsi" w:hAnsiTheme="minorHAnsi" w:cstheme="minorHAnsi"/>
          <w:sz w:val="26"/>
          <w:szCs w:val="26"/>
        </w:rPr>
        <w:t xml:space="preserve"> Probably a little flummoxed, they respond:  Sir, give us this bread always.</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It’s clear that the crowd is still thinking about a loaf of bread. But, to us, the readers, who know this passage so well, we know that this is not the case</w:t>
      </w:r>
      <w:r w:rsidR="00657EFF" w:rsidRPr="00A4595A">
        <w:rPr>
          <w:rFonts w:asciiTheme="minorHAnsi" w:hAnsiTheme="minorHAnsi" w:cstheme="minorHAnsi"/>
          <w:sz w:val="26"/>
          <w:szCs w:val="26"/>
        </w:rPr>
        <w:t>.</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Jesus explicitly tells us that HE IS THE BREAD of life.  HE IS THE ONE TO BELIEVE IN.</w:t>
      </w: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I think there is something to the similarity of these two texts from John. John’s Gospel was written nearly seventy years after the death and resurrection of Jesus—a time when baptism and Communion had been fully established in the spiritual lives of Christians.</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657EFF"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These two passages talk of ordinary everyday items like bread and water, and yet they point people to realities that are far beyond the ordinary.</w:t>
      </w: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 </w:t>
      </w: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Big things are going on, even if you can’t always see them. God can give water and bread that can be the very seeds of eternal life. God can cause wells to spring up, gushing into eternity.</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Simple things like Bread and wine can be signs of things too great to even fully understand.</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And, I think these two passages are prompts for prayer.</w:t>
      </w: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For the ones awaiting baptism, and who were deep in preparation for what would happen in the sacred waters—they were called by the woman at the well to pray: </w:t>
      </w:r>
      <w:r w:rsidRPr="00A4595A">
        <w:rPr>
          <w:rStyle w:val="Emphasis"/>
          <w:rFonts w:asciiTheme="minorHAnsi" w:eastAsiaTheme="majorEastAsia" w:hAnsiTheme="minorHAnsi" w:cstheme="minorHAnsi"/>
          <w:sz w:val="26"/>
          <w:szCs w:val="26"/>
          <w:bdr w:val="none" w:sz="0" w:space="0" w:color="auto" w:frame="1"/>
        </w:rPr>
        <w:t>Sir, Lord, give me this water!</w:t>
      </w:r>
    </w:p>
    <w:p w:rsidR="009B331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 xml:space="preserve">It’s a prayer of yearning and longing. </w:t>
      </w:r>
      <w:proofErr w:type="gramStart"/>
      <w:r w:rsidRPr="00A4595A">
        <w:rPr>
          <w:rFonts w:asciiTheme="minorHAnsi" w:hAnsiTheme="minorHAnsi" w:cstheme="minorHAnsi"/>
          <w:sz w:val="26"/>
          <w:szCs w:val="26"/>
        </w:rPr>
        <w:t xml:space="preserve">A prayer that knows </w:t>
      </w:r>
      <w:r w:rsidRPr="00A4595A">
        <w:rPr>
          <w:rFonts w:asciiTheme="minorHAnsi" w:hAnsiTheme="minorHAnsi" w:cstheme="minorHAnsi"/>
          <w:sz w:val="26"/>
          <w:szCs w:val="26"/>
          <w:u w:val="single"/>
        </w:rPr>
        <w:t>who</w:t>
      </w:r>
      <w:r w:rsidRPr="00A4595A">
        <w:rPr>
          <w:rFonts w:asciiTheme="minorHAnsi" w:hAnsiTheme="minorHAnsi" w:cstheme="minorHAnsi"/>
          <w:sz w:val="26"/>
          <w:szCs w:val="26"/>
        </w:rPr>
        <w:t xml:space="preserve"> can give it, and what the stakes are when it’s given.</w:t>
      </w:r>
      <w:proofErr w:type="gramEnd"/>
    </w:p>
    <w:p w:rsidR="009B3317" w:rsidRPr="00A4595A" w:rsidRDefault="009B3317"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And for the community of the baptized—to those who already have the well gushing up within them, those already washed in the waters…well, we are to pray for something else.</w:t>
      </w:r>
    </w:p>
    <w:p w:rsidR="00657EFF" w:rsidRPr="00A4595A" w:rsidRDefault="00657EFF" w:rsidP="00952A4C">
      <w:pPr>
        <w:pStyle w:val="NormalWeb"/>
        <w:spacing w:before="0" w:beforeAutospacing="0" w:after="0" w:afterAutospacing="0"/>
        <w:textAlignment w:val="baseline"/>
        <w:rPr>
          <w:rFonts w:asciiTheme="minorHAnsi" w:hAnsiTheme="minorHAnsi" w:cstheme="minorHAnsi"/>
          <w:sz w:val="26"/>
          <w:szCs w:val="26"/>
        </w:rPr>
      </w:pPr>
    </w:p>
    <w:p w:rsidR="00724F87" w:rsidRPr="00A4595A" w:rsidRDefault="00724F87" w:rsidP="00952A4C">
      <w:pPr>
        <w:pStyle w:val="NormalWeb"/>
        <w:spacing w:before="0" w:beforeAutospacing="0" w:after="0" w:afterAutospacing="0"/>
        <w:textAlignment w:val="baseline"/>
        <w:rPr>
          <w:rFonts w:asciiTheme="minorHAnsi" w:hAnsiTheme="minorHAnsi" w:cstheme="minorHAnsi"/>
          <w:sz w:val="26"/>
          <w:szCs w:val="26"/>
        </w:rPr>
      </w:pPr>
      <w:r w:rsidRPr="00A4595A">
        <w:rPr>
          <w:rFonts w:asciiTheme="minorHAnsi" w:hAnsiTheme="minorHAnsi" w:cstheme="minorHAnsi"/>
          <w:sz w:val="26"/>
          <w:szCs w:val="26"/>
        </w:rPr>
        <w:t>Sir</w:t>
      </w:r>
      <w:r w:rsidR="00952A4C" w:rsidRPr="00A4595A">
        <w:rPr>
          <w:rFonts w:asciiTheme="minorHAnsi" w:hAnsiTheme="minorHAnsi" w:cstheme="minorHAnsi"/>
          <w:sz w:val="26"/>
          <w:szCs w:val="26"/>
        </w:rPr>
        <w:t xml:space="preserve"> – </w:t>
      </w:r>
      <w:r w:rsidRPr="00A4595A">
        <w:rPr>
          <w:rFonts w:asciiTheme="minorHAnsi" w:hAnsiTheme="minorHAnsi" w:cstheme="minorHAnsi"/>
          <w:sz w:val="26"/>
          <w:szCs w:val="26"/>
        </w:rPr>
        <w:t>Lord</w:t>
      </w:r>
      <w:r w:rsidR="00952A4C" w:rsidRPr="00A4595A">
        <w:rPr>
          <w:rFonts w:asciiTheme="minorHAnsi" w:hAnsiTheme="minorHAnsi" w:cstheme="minorHAnsi"/>
          <w:sz w:val="26"/>
          <w:szCs w:val="26"/>
        </w:rPr>
        <w:t xml:space="preserve"> – </w:t>
      </w:r>
      <w:proofErr w:type="gramStart"/>
      <w:r w:rsidRPr="00A4595A">
        <w:rPr>
          <w:rFonts w:asciiTheme="minorHAnsi" w:hAnsiTheme="minorHAnsi" w:cstheme="minorHAnsi"/>
          <w:sz w:val="26"/>
          <w:szCs w:val="26"/>
        </w:rPr>
        <w:t>give</w:t>
      </w:r>
      <w:proofErr w:type="gramEnd"/>
      <w:r w:rsidRPr="00A4595A">
        <w:rPr>
          <w:rFonts w:asciiTheme="minorHAnsi" w:hAnsiTheme="minorHAnsi" w:cstheme="minorHAnsi"/>
          <w:sz w:val="26"/>
          <w:szCs w:val="26"/>
        </w:rPr>
        <w:t xml:space="preserve"> us this bread. </w:t>
      </w:r>
      <w:proofErr w:type="gramStart"/>
      <w:r w:rsidRPr="00A4595A">
        <w:rPr>
          <w:rFonts w:asciiTheme="minorHAnsi" w:hAnsiTheme="minorHAnsi" w:cstheme="minorHAnsi"/>
          <w:sz w:val="26"/>
          <w:szCs w:val="26"/>
        </w:rPr>
        <w:t>Always.</w:t>
      </w:r>
      <w:proofErr w:type="gramEnd"/>
      <w:r w:rsidRPr="00A4595A">
        <w:rPr>
          <w:rFonts w:asciiTheme="minorHAnsi" w:hAnsiTheme="minorHAnsi" w:cstheme="minorHAnsi"/>
          <w:sz w:val="26"/>
          <w:szCs w:val="26"/>
        </w:rPr>
        <w:t xml:space="preserve"> </w:t>
      </w:r>
      <w:proofErr w:type="gramStart"/>
      <w:r w:rsidRPr="00A4595A">
        <w:rPr>
          <w:rFonts w:asciiTheme="minorHAnsi" w:hAnsiTheme="minorHAnsi" w:cstheme="minorHAnsi"/>
          <w:sz w:val="26"/>
          <w:szCs w:val="26"/>
        </w:rPr>
        <w:t>Because it’s from God.</w:t>
      </w:r>
      <w:proofErr w:type="gramEnd"/>
      <w:r w:rsidRPr="00A4595A">
        <w:rPr>
          <w:rFonts w:asciiTheme="minorHAnsi" w:hAnsiTheme="minorHAnsi" w:cstheme="minorHAnsi"/>
          <w:sz w:val="26"/>
          <w:szCs w:val="26"/>
        </w:rPr>
        <w:t xml:space="preserve"> Because it will never perish, even though it may die. </w:t>
      </w:r>
      <w:proofErr w:type="gramStart"/>
      <w:r w:rsidRPr="00A4595A">
        <w:rPr>
          <w:rFonts w:asciiTheme="minorHAnsi" w:hAnsiTheme="minorHAnsi" w:cstheme="minorHAnsi"/>
          <w:b/>
          <w:bCs/>
          <w:sz w:val="26"/>
          <w:szCs w:val="26"/>
        </w:rPr>
        <w:t>Because, Jesus </w:t>
      </w:r>
      <w:r w:rsidRPr="00A4595A">
        <w:rPr>
          <w:rStyle w:val="Emphasis"/>
          <w:rFonts w:asciiTheme="minorHAnsi" w:eastAsiaTheme="majorEastAsia" w:hAnsiTheme="minorHAnsi" w:cstheme="minorHAnsi"/>
          <w:b/>
          <w:bCs/>
          <w:sz w:val="26"/>
          <w:szCs w:val="26"/>
          <w:bdr w:val="none" w:sz="0" w:space="0" w:color="auto" w:frame="1"/>
        </w:rPr>
        <w:t>is</w:t>
      </w:r>
      <w:r w:rsidRPr="00A4595A">
        <w:rPr>
          <w:rFonts w:asciiTheme="minorHAnsi" w:hAnsiTheme="minorHAnsi" w:cstheme="minorHAnsi"/>
          <w:b/>
          <w:bCs/>
          <w:sz w:val="26"/>
          <w:szCs w:val="26"/>
        </w:rPr>
        <w:t> this bread.</w:t>
      </w:r>
      <w:proofErr w:type="gramEnd"/>
      <w:r w:rsidRPr="00A4595A">
        <w:rPr>
          <w:rFonts w:asciiTheme="minorHAnsi" w:hAnsiTheme="minorHAnsi" w:cstheme="minorHAnsi"/>
          <w:b/>
          <w:bCs/>
          <w:sz w:val="26"/>
          <w:szCs w:val="26"/>
        </w:rPr>
        <w:t xml:space="preserve"> </w:t>
      </w:r>
      <w:proofErr w:type="gramStart"/>
      <w:r w:rsidRPr="00A4595A">
        <w:rPr>
          <w:rFonts w:asciiTheme="minorHAnsi" w:hAnsiTheme="minorHAnsi" w:cstheme="minorHAnsi"/>
          <w:b/>
          <w:bCs/>
          <w:sz w:val="26"/>
          <w:szCs w:val="26"/>
        </w:rPr>
        <w:t>The one and only satisfying Bread of Life.</w:t>
      </w:r>
      <w:proofErr w:type="gramEnd"/>
    </w:p>
    <w:p w:rsidR="00414A65" w:rsidRPr="00A4595A" w:rsidRDefault="007555C9" w:rsidP="00BE37A7">
      <w:pPr>
        <w:pStyle w:val="Heading3"/>
        <w:spacing w:before="0" w:beforeAutospacing="0" w:after="0" w:afterAutospacing="0"/>
        <w:rPr>
          <w:rFonts w:asciiTheme="minorHAnsi" w:hAnsiTheme="minorHAnsi" w:cstheme="minorHAnsi"/>
          <w:b w:val="0"/>
          <w:sz w:val="26"/>
          <w:szCs w:val="26"/>
        </w:rPr>
      </w:pPr>
      <w:r w:rsidRPr="00A4595A">
        <w:rPr>
          <w:rFonts w:asciiTheme="minorHAnsi" w:hAnsiTheme="minorHAnsi" w:cstheme="minorHAnsi"/>
          <w:color w:val="FF0000"/>
          <w:sz w:val="26"/>
          <w:szCs w:val="26"/>
        </w:rPr>
        <w:tab/>
      </w:r>
    </w:p>
    <w:p w:rsidR="005D1251" w:rsidRPr="00A4595A" w:rsidRDefault="005D1251" w:rsidP="007D74D3">
      <w:pPr>
        <w:pStyle w:val="first-line-none"/>
        <w:spacing w:before="0" w:beforeAutospacing="0" w:after="0" w:afterAutospacing="0"/>
        <w:rPr>
          <w:rFonts w:asciiTheme="minorHAnsi" w:hAnsiTheme="minorHAnsi" w:cstheme="minorHAnsi"/>
          <w:sz w:val="26"/>
          <w:szCs w:val="26"/>
        </w:rPr>
      </w:pPr>
      <w:r w:rsidRPr="00A4595A">
        <w:rPr>
          <w:rFonts w:asciiTheme="minorHAnsi" w:hAnsiTheme="minorHAnsi" w:cstheme="minorHAnsi"/>
          <w:b/>
          <w:color w:val="FF0000"/>
          <w:sz w:val="26"/>
          <w:szCs w:val="26"/>
        </w:rPr>
        <w:t xml:space="preserve">Affirmation of faith </w:t>
      </w:r>
    </w:p>
    <w:p w:rsidR="005D1251" w:rsidRPr="00A4595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4595A">
        <w:rPr>
          <w:rFonts w:asciiTheme="minorHAnsi" w:hAnsiTheme="minorHAnsi" w:cstheme="minorHAnsi"/>
          <w:color w:val="000000"/>
          <w:spacing w:val="3"/>
          <w:sz w:val="26"/>
          <w:szCs w:val="26"/>
        </w:rPr>
        <w:t>Do you believe and trust in God the Father, source of all being and life, the one for whom we exist?</w:t>
      </w:r>
    </w:p>
    <w:p w:rsidR="0011641E"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4595A">
        <w:rPr>
          <w:rStyle w:val="Strong"/>
          <w:rFonts w:asciiTheme="minorHAnsi" w:hAnsiTheme="minorHAnsi" w:cstheme="minorHAnsi"/>
          <w:color w:val="000000"/>
          <w:spacing w:val="3"/>
          <w:sz w:val="26"/>
          <w:szCs w:val="26"/>
        </w:rPr>
        <w:t>We believe and trust in him.</w:t>
      </w:r>
    </w:p>
    <w:p w:rsidR="0011641E" w:rsidRDefault="0011641E" w:rsidP="004902D1">
      <w:pPr>
        <w:pStyle w:val="ve1"/>
        <w:spacing w:before="0" w:beforeAutospacing="0" w:after="0" w:afterAutospacing="0"/>
        <w:rPr>
          <w:rFonts w:asciiTheme="minorHAnsi" w:hAnsiTheme="minorHAnsi" w:cstheme="minorHAnsi"/>
          <w:color w:val="000000"/>
          <w:spacing w:val="3"/>
          <w:sz w:val="26"/>
          <w:szCs w:val="26"/>
        </w:rPr>
      </w:pPr>
    </w:p>
    <w:p w:rsidR="005D1251" w:rsidRPr="00A4595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4595A">
        <w:rPr>
          <w:rFonts w:asciiTheme="minorHAnsi" w:hAnsiTheme="minorHAnsi" w:cstheme="minorHAnsi"/>
          <w:color w:val="000000"/>
          <w:spacing w:val="3"/>
          <w:sz w:val="26"/>
          <w:szCs w:val="26"/>
        </w:rPr>
        <w:lastRenderedPageBreak/>
        <w:t>Do you believe and trust in God the Son, who took our human nature, died for us and rose again?</w:t>
      </w:r>
    </w:p>
    <w:p w:rsidR="005D1251" w:rsidRPr="00A4595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4595A">
        <w:rPr>
          <w:rStyle w:val="Strong"/>
          <w:rFonts w:asciiTheme="minorHAnsi" w:hAnsiTheme="minorHAnsi" w:cstheme="minorHAnsi"/>
          <w:color w:val="000000"/>
          <w:spacing w:val="3"/>
          <w:sz w:val="26"/>
          <w:szCs w:val="26"/>
        </w:rPr>
        <w:t>We believe and trust in him.</w:t>
      </w:r>
    </w:p>
    <w:p w:rsidR="00527D17" w:rsidRPr="00A4595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4595A">
        <w:rPr>
          <w:rFonts w:asciiTheme="minorHAnsi" w:hAnsiTheme="minorHAnsi" w:cstheme="minorHAnsi"/>
          <w:color w:val="000000"/>
          <w:spacing w:val="3"/>
          <w:sz w:val="26"/>
          <w:szCs w:val="26"/>
        </w:rPr>
        <w:t>Do you believe and trust in God the Holy Spirit, who gives life to the people of God</w:t>
      </w:r>
      <w:r w:rsidR="00826190" w:rsidRPr="00A4595A">
        <w:rPr>
          <w:rFonts w:asciiTheme="minorHAnsi" w:hAnsiTheme="minorHAnsi" w:cstheme="minorHAnsi"/>
          <w:color w:val="000000"/>
          <w:spacing w:val="3"/>
          <w:sz w:val="26"/>
          <w:szCs w:val="26"/>
        </w:rPr>
        <w:t xml:space="preserve"> and makes Christ</w:t>
      </w:r>
      <w:r w:rsidR="00527D17" w:rsidRPr="00A4595A">
        <w:rPr>
          <w:rFonts w:asciiTheme="minorHAnsi" w:hAnsiTheme="minorHAnsi" w:cstheme="minorHAnsi"/>
          <w:color w:val="000000"/>
          <w:spacing w:val="3"/>
          <w:sz w:val="26"/>
          <w:szCs w:val="26"/>
        </w:rPr>
        <w:t xml:space="preserve"> </w:t>
      </w:r>
      <w:r w:rsidRPr="00A4595A">
        <w:rPr>
          <w:rFonts w:asciiTheme="minorHAnsi" w:hAnsiTheme="minorHAnsi" w:cstheme="minorHAnsi"/>
          <w:color w:val="000000"/>
          <w:spacing w:val="3"/>
          <w:sz w:val="26"/>
          <w:szCs w:val="26"/>
        </w:rPr>
        <w:t>known in the world?</w:t>
      </w:r>
      <w:r w:rsidR="00826190" w:rsidRPr="00A4595A">
        <w:rPr>
          <w:rFonts w:asciiTheme="minorHAnsi" w:hAnsiTheme="minorHAnsi" w:cstheme="minorHAnsi"/>
          <w:color w:val="000000"/>
          <w:spacing w:val="3"/>
          <w:sz w:val="26"/>
          <w:szCs w:val="26"/>
        </w:rPr>
        <w:t xml:space="preserve"> </w:t>
      </w:r>
    </w:p>
    <w:p w:rsidR="005D1251" w:rsidRPr="00A4595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A4595A">
        <w:rPr>
          <w:rStyle w:val="Strong"/>
          <w:rFonts w:asciiTheme="minorHAnsi" w:hAnsiTheme="minorHAnsi" w:cstheme="minorHAnsi"/>
          <w:color w:val="000000"/>
          <w:spacing w:val="3"/>
          <w:sz w:val="26"/>
          <w:szCs w:val="26"/>
        </w:rPr>
        <w:t>We believe and trust in him</w:t>
      </w:r>
      <w:r w:rsidRPr="00A4595A">
        <w:rPr>
          <w:rStyle w:val="Strong"/>
          <w:rFonts w:asciiTheme="minorHAnsi" w:hAnsiTheme="minorHAnsi" w:cstheme="minorHAnsi"/>
          <w:b w:val="0"/>
          <w:color w:val="000000"/>
          <w:spacing w:val="3"/>
          <w:sz w:val="26"/>
          <w:szCs w:val="26"/>
        </w:rPr>
        <w:t>.</w:t>
      </w:r>
      <w:r w:rsidR="002C0A5C" w:rsidRPr="00A4595A">
        <w:rPr>
          <w:rFonts w:asciiTheme="minorHAnsi" w:hAnsiTheme="minorHAnsi" w:cstheme="minorHAnsi"/>
          <w:b/>
          <w:color w:val="000000"/>
          <w:spacing w:val="3"/>
          <w:sz w:val="26"/>
          <w:szCs w:val="26"/>
        </w:rPr>
        <w:t xml:space="preserve"> </w:t>
      </w:r>
      <w:r w:rsidRPr="00A4595A">
        <w:rPr>
          <w:rFonts w:asciiTheme="minorHAnsi" w:hAnsiTheme="minorHAnsi" w:cstheme="minorHAnsi"/>
          <w:b/>
          <w:color w:val="000000"/>
          <w:spacing w:val="3"/>
          <w:sz w:val="26"/>
          <w:szCs w:val="26"/>
        </w:rPr>
        <w:t>This is the faith of the Church.</w:t>
      </w:r>
    </w:p>
    <w:p w:rsidR="005D1251" w:rsidRPr="00A4595A"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A4595A">
        <w:rPr>
          <w:rStyle w:val="Strong"/>
          <w:rFonts w:asciiTheme="minorHAnsi" w:hAnsiTheme="minorHAnsi" w:cstheme="minorHAnsi"/>
          <w:color w:val="000000"/>
          <w:spacing w:val="3"/>
          <w:sz w:val="26"/>
          <w:szCs w:val="26"/>
        </w:rPr>
        <w:t>This is our faith. We believe and trust in one God, Father, Son and Holy Spirit.</w:t>
      </w:r>
      <w:r w:rsidR="00E6387E" w:rsidRPr="00A4595A">
        <w:rPr>
          <w:rStyle w:val="Strong"/>
          <w:rFonts w:asciiTheme="minorHAnsi" w:hAnsiTheme="minorHAnsi" w:cstheme="minorHAnsi"/>
          <w:color w:val="000000"/>
          <w:spacing w:val="3"/>
          <w:sz w:val="26"/>
          <w:szCs w:val="26"/>
        </w:rPr>
        <w:t xml:space="preserve"> </w:t>
      </w:r>
      <w:r w:rsidRPr="00A4595A">
        <w:rPr>
          <w:rStyle w:val="Strong"/>
          <w:rFonts w:asciiTheme="minorHAnsi" w:hAnsiTheme="minorHAnsi" w:cstheme="minorHAnsi"/>
          <w:color w:val="000000"/>
          <w:spacing w:val="3"/>
          <w:sz w:val="26"/>
          <w:szCs w:val="26"/>
        </w:rPr>
        <w:t>Amen</w:t>
      </w:r>
    </w:p>
    <w:p w:rsidR="00AB04CF" w:rsidRPr="00A4595A" w:rsidRDefault="00AB04CF" w:rsidP="004902D1">
      <w:pPr>
        <w:rPr>
          <w:rFonts w:asciiTheme="minorHAnsi" w:eastAsia="Times New Roman" w:hAnsiTheme="minorHAnsi" w:cstheme="minorHAnsi"/>
          <w:color w:val="1D2228"/>
          <w:sz w:val="26"/>
          <w:szCs w:val="26"/>
        </w:rPr>
      </w:pPr>
    </w:p>
    <w:p w:rsidR="00FE5AB5" w:rsidRPr="00A4595A" w:rsidRDefault="008D479C" w:rsidP="00B2777B">
      <w:pPr>
        <w:rPr>
          <w:rFonts w:asciiTheme="minorHAnsi" w:hAnsiTheme="minorHAnsi" w:cstheme="minorHAnsi"/>
          <w:b/>
          <w:color w:val="FF0000"/>
          <w:sz w:val="26"/>
          <w:szCs w:val="26"/>
        </w:rPr>
      </w:pPr>
      <w:r w:rsidRPr="00A4595A">
        <w:rPr>
          <w:rFonts w:asciiTheme="minorHAnsi" w:hAnsiTheme="minorHAnsi" w:cstheme="minorHAnsi"/>
          <w:b/>
          <w:color w:val="FF0000"/>
          <w:sz w:val="26"/>
          <w:szCs w:val="26"/>
        </w:rPr>
        <w:t>Prayers of intercession</w:t>
      </w:r>
    </w:p>
    <w:p w:rsidR="00A4595A" w:rsidRPr="00A4595A" w:rsidRDefault="00A4595A" w:rsidP="00A4595A">
      <w:pPr>
        <w:rPr>
          <w:rFonts w:asciiTheme="minorHAnsi" w:hAnsiTheme="minorHAnsi" w:cstheme="minorHAnsi"/>
          <w:sz w:val="26"/>
          <w:szCs w:val="26"/>
        </w:rPr>
      </w:pPr>
      <w:proofErr w:type="gramStart"/>
      <w:r w:rsidRPr="00A4595A">
        <w:rPr>
          <w:rFonts w:asciiTheme="minorHAnsi" w:hAnsiTheme="minorHAnsi" w:cstheme="minorHAnsi"/>
          <w:sz w:val="26"/>
          <w:szCs w:val="26"/>
        </w:rPr>
        <w:t>Heavenly Father, thank you for sending your Son, our Lord Jesus Christ, to be the Bread of Life for the world.</w:t>
      </w:r>
      <w:proofErr w:type="gramEnd"/>
    </w:p>
    <w:p w:rsidR="00A4595A" w:rsidRPr="00A4595A" w:rsidRDefault="00A4595A" w:rsidP="00A4595A">
      <w:pPr>
        <w:rPr>
          <w:rFonts w:asciiTheme="minorHAnsi" w:hAnsiTheme="minorHAnsi" w:cstheme="minorHAnsi"/>
          <w:sz w:val="26"/>
          <w:szCs w:val="26"/>
        </w:rPr>
      </w:pPr>
    </w:p>
    <w:p w:rsidR="00A4595A" w:rsidRDefault="00A4595A" w:rsidP="00A4595A">
      <w:pPr>
        <w:rPr>
          <w:rFonts w:asciiTheme="minorHAnsi" w:hAnsiTheme="minorHAnsi" w:cstheme="minorHAnsi"/>
          <w:sz w:val="26"/>
          <w:szCs w:val="26"/>
        </w:rPr>
      </w:pPr>
      <w:r w:rsidRPr="00A4595A">
        <w:rPr>
          <w:rFonts w:asciiTheme="minorHAnsi" w:hAnsiTheme="minorHAnsi" w:cstheme="minorHAnsi"/>
          <w:sz w:val="26"/>
          <w:szCs w:val="26"/>
        </w:rPr>
        <w:t>We pray for those whose daily need for healthy food, clean water and proper shelter goes un-met, and for those misusing what they have in the vain pursuit of pleasure.  Feed them with all the good things of Christ for life now and in eternity.</w:t>
      </w:r>
    </w:p>
    <w:p w:rsidR="00A4595A" w:rsidRPr="00A4595A" w:rsidRDefault="00A4595A" w:rsidP="00A4595A">
      <w:pPr>
        <w:rPr>
          <w:rFonts w:asciiTheme="minorHAnsi" w:hAnsiTheme="minorHAnsi" w:cstheme="minorHAnsi"/>
          <w:sz w:val="26"/>
          <w:szCs w:val="26"/>
        </w:rPr>
      </w:pPr>
    </w:p>
    <w:p w:rsidR="00A4595A" w:rsidRDefault="00A4595A" w:rsidP="00A4595A">
      <w:pPr>
        <w:rPr>
          <w:rFonts w:asciiTheme="minorHAnsi" w:hAnsiTheme="minorHAnsi" w:cstheme="minorHAnsi"/>
          <w:sz w:val="26"/>
          <w:szCs w:val="26"/>
        </w:rPr>
      </w:pPr>
      <w:r w:rsidRPr="00A4595A">
        <w:rPr>
          <w:rFonts w:asciiTheme="minorHAnsi" w:hAnsiTheme="minorHAnsi" w:cstheme="minorHAnsi"/>
          <w:sz w:val="26"/>
          <w:szCs w:val="26"/>
        </w:rPr>
        <w:t>We pray for all the victims of the horrifying incident in Southport. We pray for the families of those who have been killed - we pray that they will feel God close to them in their grief. We pray for the injured and their families, for all those who witnessed the incident and the aftermath. We pray for those who are caring for the injured and bereaved and all those caught up in the events of the day. God meet our fears and distress with your peace.</w:t>
      </w:r>
    </w:p>
    <w:p w:rsidR="0011641E" w:rsidRDefault="0011641E" w:rsidP="00A4595A">
      <w:pPr>
        <w:rPr>
          <w:rFonts w:asciiTheme="minorHAnsi" w:hAnsiTheme="minorHAnsi" w:cstheme="minorHAnsi"/>
          <w:sz w:val="26"/>
          <w:szCs w:val="26"/>
        </w:rPr>
      </w:pPr>
    </w:p>
    <w:p w:rsidR="0011641E" w:rsidRPr="0011641E" w:rsidRDefault="0011641E" w:rsidP="0011641E">
      <w:pPr>
        <w:rPr>
          <w:rFonts w:asciiTheme="minorHAnsi" w:hAnsiTheme="minorHAnsi" w:cstheme="minorHAnsi"/>
          <w:sz w:val="26"/>
          <w:szCs w:val="26"/>
        </w:rPr>
      </w:pPr>
      <w:r>
        <w:rPr>
          <w:rFonts w:asciiTheme="minorHAnsi" w:hAnsiTheme="minorHAnsi" w:cstheme="minorHAnsi"/>
          <w:sz w:val="26"/>
          <w:szCs w:val="26"/>
        </w:rPr>
        <w:t>We pray for t</w:t>
      </w:r>
      <w:r w:rsidRPr="0011641E">
        <w:rPr>
          <w:rFonts w:asciiTheme="minorHAnsi" w:hAnsiTheme="minorHAnsi" w:cstheme="minorHAnsi"/>
          <w:sz w:val="26"/>
          <w:szCs w:val="26"/>
        </w:rPr>
        <w:t>he peacemakers, that their work may be successful and that relief will soon reach those who suffer as a result of war and conflict</w:t>
      </w:r>
      <w:r>
        <w:rPr>
          <w:rFonts w:asciiTheme="minorHAnsi" w:hAnsiTheme="minorHAnsi" w:cstheme="minorHAnsi"/>
          <w:sz w:val="26"/>
          <w:szCs w:val="26"/>
        </w:rPr>
        <w:t>. We give thanks for the release of the innocent prisoners in the recent swap deal between Russia and the West.</w:t>
      </w:r>
    </w:p>
    <w:p w:rsidR="0011641E" w:rsidRPr="0011641E" w:rsidRDefault="0011641E" w:rsidP="00A4595A">
      <w:pPr>
        <w:rPr>
          <w:rFonts w:asciiTheme="minorHAnsi" w:hAnsiTheme="minorHAnsi" w:cstheme="minorHAnsi"/>
          <w:sz w:val="26"/>
          <w:szCs w:val="26"/>
        </w:rPr>
      </w:pPr>
    </w:p>
    <w:p w:rsidR="00A4595A" w:rsidRPr="00A4595A" w:rsidRDefault="00A4595A" w:rsidP="00A4595A">
      <w:pPr>
        <w:rPr>
          <w:rFonts w:asciiTheme="minorHAnsi" w:hAnsiTheme="minorHAnsi" w:cstheme="minorHAnsi"/>
          <w:sz w:val="26"/>
          <w:szCs w:val="26"/>
        </w:rPr>
      </w:pPr>
      <w:r w:rsidRPr="00A4595A">
        <w:rPr>
          <w:rFonts w:asciiTheme="minorHAnsi" w:hAnsiTheme="minorHAnsi" w:cstheme="minorHAnsi"/>
          <w:sz w:val="26"/>
          <w:szCs w:val="26"/>
        </w:rPr>
        <w:t>Heavenly Father, open our hearts to the everyday miracles in our lives, especially when it is difficult to believe. Give us strength for what comes, and use us for good, that we too may carry your story forward.</w:t>
      </w:r>
    </w:p>
    <w:p w:rsidR="00A4595A" w:rsidRPr="00A4595A" w:rsidRDefault="00A4595A" w:rsidP="00A4595A">
      <w:pPr>
        <w:pStyle w:val="NormalWeb"/>
        <w:rPr>
          <w:rFonts w:asciiTheme="minorHAnsi" w:hAnsiTheme="minorHAnsi" w:cstheme="minorHAnsi"/>
          <w:sz w:val="26"/>
          <w:szCs w:val="26"/>
        </w:rPr>
      </w:pPr>
      <w:r w:rsidRPr="00A4595A">
        <w:rPr>
          <w:rFonts w:asciiTheme="minorHAnsi" w:hAnsiTheme="minorHAnsi" w:cstheme="minorHAnsi"/>
          <w:sz w:val="26"/>
          <w:szCs w:val="26"/>
        </w:rPr>
        <w:t>Lord, your love reaches beyond the grave. At the end of our days on earth be with us and with those we love.  We pray now for the family and friends of those who have recently died and those bereaved by their passing.</w:t>
      </w:r>
    </w:p>
    <w:p w:rsidR="00F04121" w:rsidRPr="00A4595A" w:rsidRDefault="0009168D" w:rsidP="00A4595A">
      <w:pPr>
        <w:pStyle w:val="NormalWeb"/>
        <w:rPr>
          <w:rFonts w:asciiTheme="minorHAnsi" w:hAnsiTheme="minorHAnsi" w:cstheme="minorHAnsi"/>
          <w:sz w:val="26"/>
          <w:szCs w:val="26"/>
        </w:rPr>
      </w:pPr>
      <w:r w:rsidRPr="00A4595A">
        <w:rPr>
          <w:rFonts w:asciiTheme="minorHAnsi" w:hAnsiTheme="minorHAnsi" w:cstheme="minorHAnsi"/>
          <w:bCs/>
          <w:sz w:val="26"/>
          <w:szCs w:val="26"/>
        </w:rPr>
        <w:t>Merciful Father,</w:t>
      </w:r>
      <w:r w:rsidRPr="00A4595A">
        <w:rPr>
          <w:rFonts w:asciiTheme="minorHAnsi" w:hAnsiTheme="minorHAnsi" w:cstheme="minorHAnsi"/>
          <w:b/>
          <w:bCs/>
          <w:sz w:val="26"/>
          <w:szCs w:val="26"/>
        </w:rPr>
        <w:t xml:space="preserve"> accept these prayers for the sake of your</w:t>
      </w:r>
      <w:r w:rsidR="00E6387E" w:rsidRPr="00A4595A">
        <w:rPr>
          <w:rFonts w:asciiTheme="minorHAnsi" w:hAnsiTheme="minorHAnsi" w:cstheme="minorHAnsi"/>
          <w:b/>
          <w:bCs/>
          <w:sz w:val="26"/>
          <w:szCs w:val="26"/>
        </w:rPr>
        <w:t xml:space="preserve"> </w:t>
      </w:r>
      <w:r w:rsidR="005C3D36" w:rsidRPr="00A4595A">
        <w:rPr>
          <w:rFonts w:asciiTheme="minorHAnsi" w:hAnsiTheme="minorHAnsi" w:cstheme="minorHAnsi"/>
          <w:b/>
          <w:bCs/>
          <w:sz w:val="26"/>
          <w:szCs w:val="26"/>
        </w:rPr>
        <w:t>Son, our Saviour</w:t>
      </w:r>
      <w:r w:rsidR="00496FB0" w:rsidRPr="00A4595A">
        <w:rPr>
          <w:rFonts w:asciiTheme="minorHAnsi" w:hAnsiTheme="minorHAnsi" w:cstheme="minorHAnsi"/>
          <w:b/>
          <w:bCs/>
          <w:sz w:val="26"/>
          <w:szCs w:val="26"/>
        </w:rPr>
        <w:t xml:space="preserve"> Jesus Christ</w:t>
      </w:r>
      <w:r w:rsidR="005C3D36" w:rsidRPr="00A4595A">
        <w:rPr>
          <w:rFonts w:asciiTheme="minorHAnsi" w:hAnsiTheme="minorHAnsi" w:cstheme="minorHAnsi"/>
          <w:b/>
          <w:bCs/>
          <w:sz w:val="26"/>
          <w:szCs w:val="26"/>
        </w:rPr>
        <w:t xml:space="preserve">. </w:t>
      </w:r>
      <w:r w:rsidRPr="00A4595A">
        <w:rPr>
          <w:rFonts w:asciiTheme="minorHAnsi" w:hAnsiTheme="minorHAnsi" w:cstheme="minorHAnsi"/>
          <w:b/>
          <w:bCs/>
          <w:sz w:val="26"/>
          <w:szCs w:val="26"/>
        </w:rPr>
        <w:t>Amen</w:t>
      </w:r>
    </w:p>
    <w:p w:rsidR="00684C39" w:rsidRPr="00A4595A" w:rsidRDefault="008D479C" w:rsidP="00684C39">
      <w:pPr>
        <w:jc w:val="both"/>
        <w:outlineLvl w:val="4"/>
        <w:rPr>
          <w:rFonts w:asciiTheme="minorHAnsi" w:hAnsiTheme="minorHAnsi" w:cstheme="minorHAnsi"/>
          <w:color w:val="000000"/>
          <w:spacing w:val="3"/>
          <w:sz w:val="26"/>
          <w:szCs w:val="26"/>
        </w:rPr>
      </w:pPr>
      <w:r w:rsidRPr="00A4595A">
        <w:rPr>
          <w:rFonts w:asciiTheme="minorHAnsi" w:eastAsia="Times New Roman" w:hAnsiTheme="minorHAnsi" w:cstheme="minorHAnsi"/>
          <w:b/>
          <w:iCs/>
          <w:color w:val="FF0000"/>
          <w:spacing w:val="3"/>
          <w:sz w:val="26"/>
          <w:szCs w:val="26"/>
        </w:rPr>
        <w:t>The Lord’s Prayer</w:t>
      </w:r>
      <w:r w:rsidR="00CA2F18" w:rsidRPr="00A4595A">
        <w:rPr>
          <w:rFonts w:asciiTheme="minorHAnsi" w:eastAsia="Times New Roman" w:hAnsiTheme="minorHAnsi" w:cstheme="minorHAnsi"/>
          <w:b/>
          <w:color w:val="FF0000"/>
          <w:spacing w:val="3"/>
          <w:sz w:val="26"/>
          <w:szCs w:val="26"/>
        </w:rPr>
        <w:tab/>
      </w:r>
      <w:r w:rsidRPr="00A4595A">
        <w:rPr>
          <w:rFonts w:asciiTheme="minorHAnsi" w:hAnsiTheme="minorHAnsi" w:cstheme="minorHAnsi"/>
          <w:color w:val="000000"/>
          <w:spacing w:val="3"/>
          <w:sz w:val="26"/>
          <w:szCs w:val="26"/>
        </w:rPr>
        <w:t>As our Saviour taught us, so we pray</w:t>
      </w:r>
    </w:p>
    <w:p w:rsidR="001B2977" w:rsidRPr="00A4595A" w:rsidRDefault="001B2977" w:rsidP="001B2977">
      <w:pPr>
        <w:jc w:val="both"/>
        <w:outlineLvl w:val="4"/>
        <w:rPr>
          <w:rFonts w:asciiTheme="minorHAnsi" w:hAnsiTheme="minorHAnsi" w:cstheme="minorHAnsi"/>
          <w:b/>
          <w:bCs/>
          <w:i/>
          <w:sz w:val="26"/>
          <w:szCs w:val="26"/>
        </w:rPr>
      </w:pPr>
      <w:r w:rsidRPr="00A4595A">
        <w:rPr>
          <w:rFonts w:asciiTheme="minorHAnsi" w:hAnsiTheme="minorHAnsi" w:cstheme="minorHAnsi"/>
          <w:b/>
          <w:i/>
          <w:color w:val="000000" w:themeColor="text1"/>
          <w:sz w:val="26"/>
          <w:szCs w:val="26"/>
        </w:rPr>
        <w:t xml:space="preserve">Our Father who art in heaven, </w:t>
      </w:r>
      <w:r w:rsidRPr="00A4595A">
        <w:rPr>
          <w:rFonts w:asciiTheme="minorHAnsi" w:hAnsiTheme="minorHAnsi" w:cstheme="minorHAnsi"/>
          <w:b/>
          <w:bCs/>
          <w:i/>
          <w:color w:val="000000" w:themeColor="text1"/>
          <w:sz w:val="26"/>
          <w:szCs w:val="26"/>
        </w:rPr>
        <w:t>Hallowed be thy name, Thy kingdom come,</w:t>
      </w:r>
      <w:r w:rsidRPr="00A4595A">
        <w:rPr>
          <w:rFonts w:asciiTheme="minorHAnsi" w:eastAsia="Times New Roman" w:hAnsiTheme="minorHAnsi" w:cstheme="minorHAnsi"/>
          <w:i/>
          <w:color w:val="FF0000"/>
          <w:spacing w:val="3"/>
          <w:sz w:val="26"/>
          <w:szCs w:val="26"/>
        </w:rPr>
        <w:t xml:space="preserve"> </w:t>
      </w:r>
      <w:r w:rsidRPr="00A4595A">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A4595A">
        <w:rPr>
          <w:rFonts w:asciiTheme="minorHAnsi" w:hAnsiTheme="minorHAnsi" w:cstheme="minorHAnsi"/>
          <w:b/>
          <w:bCs/>
          <w:i/>
          <w:sz w:val="26"/>
          <w:szCs w:val="26"/>
        </w:rPr>
        <w:t xml:space="preserve"> </w:t>
      </w:r>
      <w:r w:rsidRPr="00A4595A">
        <w:rPr>
          <w:rFonts w:asciiTheme="minorHAnsi" w:hAnsiTheme="minorHAnsi" w:cstheme="minorHAnsi"/>
          <w:b/>
          <w:bCs/>
          <w:i/>
          <w:sz w:val="26"/>
          <w:szCs w:val="26"/>
        </w:rPr>
        <w:t>Amen</w:t>
      </w:r>
    </w:p>
    <w:p w:rsidR="00030F93" w:rsidRPr="00A4595A" w:rsidRDefault="00030F93" w:rsidP="001947DC">
      <w:pPr>
        <w:rPr>
          <w:rFonts w:asciiTheme="minorHAnsi" w:hAnsiTheme="minorHAnsi" w:cstheme="minorHAnsi"/>
          <w:sz w:val="26"/>
          <w:szCs w:val="26"/>
        </w:rPr>
      </w:pPr>
    </w:p>
    <w:p w:rsidR="00915F16" w:rsidRPr="00A4595A" w:rsidRDefault="006E4141" w:rsidP="00915F16">
      <w:pPr>
        <w:rPr>
          <w:rFonts w:asciiTheme="minorHAnsi" w:hAnsiTheme="minorHAnsi" w:cstheme="minorHAnsi"/>
          <w:b/>
          <w:color w:val="FF0000"/>
          <w:sz w:val="26"/>
          <w:szCs w:val="26"/>
        </w:rPr>
      </w:pPr>
      <w:r w:rsidRPr="00A4595A">
        <w:rPr>
          <w:rFonts w:asciiTheme="minorHAnsi" w:hAnsiTheme="minorHAnsi" w:cstheme="minorHAnsi"/>
          <w:b/>
          <w:color w:val="FF0000"/>
          <w:sz w:val="26"/>
          <w:szCs w:val="26"/>
        </w:rPr>
        <w:t xml:space="preserve">Closing prayer </w:t>
      </w:r>
    </w:p>
    <w:p w:rsidR="006E4141" w:rsidRPr="00A4595A" w:rsidRDefault="00D344D7" w:rsidP="00915F16">
      <w:pPr>
        <w:rPr>
          <w:rFonts w:asciiTheme="minorHAnsi" w:hAnsiTheme="minorHAnsi" w:cstheme="minorHAnsi"/>
          <w:color w:val="000000" w:themeColor="text1"/>
          <w:sz w:val="26"/>
          <w:szCs w:val="26"/>
        </w:rPr>
      </w:pPr>
      <w:r w:rsidRPr="00A4595A">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A4595A">
        <w:rPr>
          <w:rFonts w:asciiTheme="minorHAnsi" w:hAnsiTheme="minorHAnsi" w:cstheme="minorHAnsi"/>
          <w:color w:val="000000" w:themeColor="text1"/>
          <w:sz w:val="26"/>
          <w:szCs w:val="26"/>
        </w:rPr>
        <w:t>,</w:t>
      </w:r>
      <w:r w:rsidR="00A82D27" w:rsidRPr="00A4595A">
        <w:rPr>
          <w:rFonts w:asciiTheme="minorHAnsi" w:hAnsiTheme="minorHAnsi" w:cstheme="minorHAnsi"/>
          <w:color w:val="000000" w:themeColor="text1"/>
          <w:sz w:val="26"/>
          <w:szCs w:val="26"/>
        </w:rPr>
        <w:t xml:space="preserve"> </w:t>
      </w:r>
      <w:r w:rsidR="00B2777B" w:rsidRPr="00A4595A">
        <w:rPr>
          <w:rFonts w:asciiTheme="minorHAnsi" w:hAnsiTheme="minorHAnsi" w:cstheme="minorHAnsi"/>
          <w:sz w:val="26"/>
          <w:szCs w:val="26"/>
        </w:rPr>
        <w:t>a</w:t>
      </w:r>
      <w:r w:rsidR="00521B36" w:rsidRPr="00A4595A">
        <w:rPr>
          <w:rFonts w:asciiTheme="minorHAnsi" w:hAnsiTheme="minorHAnsi" w:cstheme="minorHAnsi"/>
          <w:sz w:val="26"/>
          <w:szCs w:val="26"/>
        </w:rPr>
        <w:t xml:space="preserve">nd </w:t>
      </w:r>
      <w:r w:rsidR="00E25D08" w:rsidRPr="00A4595A">
        <w:rPr>
          <w:rFonts w:asciiTheme="minorHAnsi" w:hAnsiTheme="minorHAnsi" w:cstheme="minorHAnsi"/>
          <w:sz w:val="26"/>
          <w:szCs w:val="26"/>
        </w:rPr>
        <w:t xml:space="preserve">the blessing of God Almighty, Father, Son and Holy Spirit </w:t>
      </w:r>
      <w:r w:rsidR="00945032" w:rsidRPr="00A4595A">
        <w:rPr>
          <w:rFonts w:asciiTheme="minorHAnsi" w:hAnsiTheme="minorHAnsi" w:cstheme="minorHAnsi"/>
          <w:sz w:val="26"/>
          <w:szCs w:val="26"/>
        </w:rPr>
        <w:t>be with us and remain with us</w:t>
      </w:r>
      <w:r w:rsidR="00E25D08" w:rsidRPr="00A4595A">
        <w:rPr>
          <w:rFonts w:asciiTheme="minorHAnsi" w:hAnsiTheme="minorHAnsi" w:cstheme="minorHAnsi"/>
          <w:sz w:val="26"/>
          <w:szCs w:val="26"/>
        </w:rPr>
        <w:t xml:space="preserve"> always.</w:t>
      </w:r>
      <w:r w:rsidR="00E6387E" w:rsidRPr="00A4595A">
        <w:rPr>
          <w:rFonts w:asciiTheme="minorHAnsi" w:hAnsiTheme="minorHAnsi" w:cstheme="minorHAnsi"/>
          <w:b/>
          <w:sz w:val="26"/>
          <w:szCs w:val="26"/>
        </w:rPr>
        <w:t xml:space="preserve"> </w:t>
      </w:r>
      <w:r w:rsidR="006E4141" w:rsidRPr="00A4595A">
        <w:rPr>
          <w:rFonts w:asciiTheme="minorHAnsi" w:hAnsiTheme="minorHAnsi" w:cstheme="minorHAnsi"/>
          <w:b/>
          <w:sz w:val="26"/>
          <w:szCs w:val="26"/>
        </w:rPr>
        <w:t>Amen</w:t>
      </w:r>
    </w:p>
    <w:p w:rsidR="00D22142" w:rsidRPr="00A4595A"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A4595A">
        <w:rPr>
          <w:rFonts w:asciiTheme="minorHAnsi" w:hAnsiTheme="minorHAnsi" w:cstheme="minorHAnsi"/>
          <w:color w:val="000000"/>
          <w:spacing w:val="3"/>
          <w:sz w:val="26"/>
          <w:szCs w:val="26"/>
        </w:rPr>
        <w:t xml:space="preserve">Go in peace to love and serve the </w:t>
      </w:r>
      <w:r w:rsidR="00491C69" w:rsidRPr="00A4595A">
        <w:rPr>
          <w:rFonts w:asciiTheme="minorHAnsi" w:hAnsiTheme="minorHAnsi" w:cstheme="minorHAnsi"/>
          <w:color w:val="000000"/>
          <w:spacing w:val="3"/>
          <w:sz w:val="26"/>
          <w:szCs w:val="26"/>
        </w:rPr>
        <w:t>L</w:t>
      </w:r>
      <w:r w:rsidR="00CF3C37" w:rsidRPr="00A4595A">
        <w:rPr>
          <w:rFonts w:asciiTheme="minorHAnsi" w:hAnsiTheme="minorHAnsi" w:cstheme="minorHAnsi"/>
          <w:color w:val="000000"/>
          <w:spacing w:val="3"/>
          <w:sz w:val="26"/>
          <w:szCs w:val="26"/>
        </w:rPr>
        <w:t>ord</w:t>
      </w:r>
      <w:r w:rsidRPr="00A4595A">
        <w:rPr>
          <w:rFonts w:asciiTheme="minorHAnsi" w:hAnsiTheme="minorHAnsi" w:cstheme="minorHAnsi"/>
          <w:color w:val="000000"/>
          <w:spacing w:val="3"/>
          <w:sz w:val="26"/>
          <w:szCs w:val="26"/>
        </w:rPr>
        <w:t>.</w:t>
      </w:r>
      <w:r w:rsidR="00E6387E" w:rsidRPr="00A4595A">
        <w:rPr>
          <w:rFonts w:asciiTheme="minorHAnsi" w:hAnsiTheme="minorHAnsi" w:cstheme="minorHAnsi"/>
          <w:color w:val="000000"/>
          <w:spacing w:val="3"/>
          <w:sz w:val="26"/>
          <w:szCs w:val="26"/>
        </w:rPr>
        <w:tab/>
      </w:r>
      <w:proofErr w:type="gramStart"/>
      <w:r w:rsidRPr="00A4595A">
        <w:rPr>
          <w:rStyle w:val="Strong"/>
          <w:rFonts w:asciiTheme="minorHAnsi" w:hAnsiTheme="minorHAnsi" w:cstheme="minorHAnsi"/>
          <w:color w:val="000000"/>
          <w:spacing w:val="3"/>
          <w:sz w:val="26"/>
          <w:szCs w:val="26"/>
        </w:rPr>
        <w:t>In the name of Christ.</w:t>
      </w:r>
      <w:proofErr w:type="gramEnd"/>
      <w:r w:rsidRPr="00A4595A">
        <w:rPr>
          <w:rStyle w:val="Strong"/>
          <w:rFonts w:asciiTheme="minorHAnsi" w:hAnsiTheme="minorHAnsi" w:cstheme="minorHAnsi"/>
          <w:color w:val="000000"/>
          <w:spacing w:val="3"/>
          <w:sz w:val="26"/>
          <w:szCs w:val="26"/>
        </w:rPr>
        <w:t xml:space="preserve"> Ame</w:t>
      </w:r>
      <w:r w:rsidR="003D51F2" w:rsidRPr="00A4595A">
        <w:rPr>
          <w:rStyle w:val="Strong"/>
          <w:rFonts w:asciiTheme="minorHAnsi" w:hAnsiTheme="minorHAnsi" w:cstheme="minorHAnsi"/>
          <w:color w:val="000000"/>
          <w:spacing w:val="3"/>
          <w:sz w:val="26"/>
          <w:szCs w:val="26"/>
        </w:rPr>
        <w:t>n</w:t>
      </w:r>
    </w:p>
    <w:sectPr w:rsidR="00D22142" w:rsidRPr="00A4595A"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47" w:rsidRDefault="00820A47" w:rsidP="00923E2A">
      <w:r>
        <w:separator/>
      </w:r>
    </w:p>
  </w:endnote>
  <w:endnote w:type="continuationSeparator" w:id="0">
    <w:p w:rsidR="00820A47" w:rsidRDefault="00820A4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47" w:rsidRDefault="00820A47" w:rsidP="00923E2A">
      <w:r>
        <w:separator/>
      </w:r>
    </w:p>
  </w:footnote>
  <w:footnote w:type="continuationSeparator" w:id="0">
    <w:p w:rsidR="00820A47" w:rsidRDefault="00820A4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A35"/>
    <w:rsid w:val="000C7FF3"/>
    <w:rsid w:val="000E18B1"/>
    <w:rsid w:val="000E4A4A"/>
    <w:rsid w:val="000E7F5F"/>
    <w:rsid w:val="000F3383"/>
    <w:rsid w:val="00103656"/>
    <w:rsid w:val="00104E84"/>
    <w:rsid w:val="0010510C"/>
    <w:rsid w:val="00105AF6"/>
    <w:rsid w:val="0011641E"/>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259CC"/>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4FCF"/>
    <w:rsid w:val="00627A0C"/>
    <w:rsid w:val="00632F38"/>
    <w:rsid w:val="00634B9C"/>
    <w:rsid w:val="00635D82"/>
    <w:rsid w:val="00635E6A"/>
    <w:rsid w:val="00636FFB"/>
    <w:rsid w:val="00641353"/>
    <w:rsid w:val="0064475A"/>
    <w:rsid w:val="00645C41"/>
    <w:rsid w:val="00651A02"/>
    <w:rsid w:val="0065357D"/>
    <w:rsid w:val="00657EFF"/>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24F87"/>
    <w:rsid w:val="007335E9"/>
    <w:rsid w:val="00745093"/>
    <w:rsid w:val="00750881"/>
    <w:rsid w:val="007555C9"/>
    <w:rsid w:val="00762745"/>
    <w:rsid w:val="00763E89"/>
    <w:rsid w:val="00767A8B"/>
    <w:rsid w:val="007716CB"/>
    <w:rsid w:val="0077234B"/>
    <w:rsid w:val="007723F3"/>
    <w:rsid w:val="00783568"/>
    <w:rsid w:val="0078661D"/>
    <w:rsid w:val="00790038"/>
    <w:rsid w:val="00792EA9"/>
    <w:rsid w:val="007A2CC0"/>
    <w:rsid w:val="007A36C1"/>
    <w:rsid w:val="007A4F9B"/>
    <w:rsid w:val="007A5F2D"/>
    <w:rsid w:val="007A7C8D"/>
    <w:rsid w:val="007D74D3"/>
    <w:rsid w:val="007E4FC9"/>
    <w:rsid w:val="0080189B"/>
    <w:rsid w:val="0080263A"/>
    <w:rsid w:val="00804B91"/>
    <w:rsid w:val="0080754C"/>
    <w:rsid w:val="008156AE"/>
    <w:rsid w:val="008179EF"/>
    <w:rsid w:val="00820A47"/>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52A4C"/>
    <w:rsid w:val="00961EAE"/>
    <w:rsid w:val="00962DE2"/>
    <w:rsid w:val="00963934"/>
    <w:rsid w:val="0096398A"/>
    <w:rsid w:val="0096758E"/>
    <w:rsid w:val="00970707"/>
    <w:rsid w:val="00973270"/>
    <w:rsid w:val="00977F4F"/>
    <w:rsid w:val="009870C1"/>
    <w:rsid w:val="00990F50"/>
    <w:rsid w:val="009A0A0A"/>
    <w:rsid w:val="009A5CCB"/>
    <w:rsid w:val="009B0E4E"/>
    <w:rsid w:val="009B3317"/>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595A"/>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02B62"/>
    <w:rsid w:val="00B13D4E"/>
    <w:rsid w:val="00B140AD"/>
    <w:rsid w:val="00B16502"/>
    <w:rsid w:val="00B2777B"/>
    <w:rsid w:val="00B366BD"/>
    <w:rsid w:val="00B41C69"/>
    <w:rsid w:val="00B42B74"/>
    <w:rsid w:val="00B52FA3"/>
    <w:rsid w:val="00B5533B"/>
    <w:rsid w:val="00B62554"/>
    <w:rsid w:val="00B64E16"/>
    <w:rsid w:val="00B76B20"/>
    <w:rsid w:val="00B8427F"/>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329C"/>
    <w:rsid w:val="00CA68E8"/>
    <w:rsid w:val="00CB0602"/>
    <w:rsid w:val="00CB0758"/>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643A6F-7C43-48B1-BC55-6FAF6F57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2024-07-31T14:22:00Z</dcterms:created>
  <dcterms:modified xsi:type="dcterms:W3CDTF">2024-08-02T11:30:00Z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